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8A8F4" w14:textId="2C74160A" w:rsidR="00B94169" w:rsidRDefault="00B94169" w:rsidP="00580E40">
      <w:pPr>
        <w:rPr>
          <w:rFonts w:cs="Arial"/>
        </w:rPr>
      </w:pPr>
    </w:p>
    <w:p w14:paraId="197A82E0" w14:textId="0AF23D80" w:rsidR="00B94169" w:rsidRPr="00B94169" w:rsidRDefault="00B94169" w:rsidP="00B94169">
      <w:pPr>
        <w:rPr>
          <w:rFonts w:cs="Arial"/>
        </w:rPr>
      </w:pPr>
    </w:p>
    <w:p w14:paraId="49DC8744" w14:textId="05824D55" w:rsidR="00B94169" w:rsidRDefault="00B94169" w:rsidP="00580E40">
      <w:pPr>
        <w:rPr>
          <w:rFonts w:cs="Arial"/>
        </w:rPr>
      </w:pPr>
    </w:p>
    <w:p w14:paraId="00C16BE9" w14:textId="0286CAB5" w:rsidR="003951EE" w:rsidRPr="00E214BA" w:rsidRDefault="00044778" w:rsidP="00580E40">
      <w:pPr>
        <w:rPr>
          <w:rFonts w:cs="Arial"/>
        </w:rPr>
      </w:pPr>
      <w:r>
        <w:rPr>
          <w:rFonts w:cs="Arial"/>
        </w:rPr>
        <w:br w:type="textWrapping" w:clear="all"/>
      </w:r>
    </w:p>
    <w:p w14:paraId="2D47DA4B" w14:textId="5FBC9305" w:rsidR="00BC6F8C" w:rsidRDefault="00BC6F8C" w:rsidP="00855AA6">
      <w:pPr>
        <w:spacing w:before="120"/>
        <w:rPr>
          <w:rFonts w:cs="Arial"/>
        </w:rPr>
      </w:pPr>
    </w:p>
    <w:p w14:paraId="33B0125B" w14:textId="1F85E303" w:rsidR="00BC6F8C" w:rsidRPr="00BC6F8C" w:rsidRDefault="00BC6F8C" w:rsidP="00BC6F8C">
      <w:pPr>
        <w:rPr>
          <w:rFonts w:cs="Arial"/>
        </w:rPr>
      </w:pPr>
    </w:p>
    <w:p w14:paraId="61D88192" w14:textId="48789AC9" w:rsidR="00BC6F8C" w:rsidRPr="00BC6F8C" w:rsidRDefault="00BC6F8C" w:rsidP="00BC6F8C">
      <w:pPr>
        <w:rPr>
          <w:rFonts w:cs="Arial"/>
        </w:rPr>
      </w:pPr>
    </w:p>
    <w:p w14:paraId="0AFAFDE0" w14:textId="0A17CC4C" w:rsidR="00BC6F8C" w:rsidRPr="00BC6F8C" w:rsidRDefault="00BC6F8C" w:rsidP="00BC6F8C">
      <w:pPr>
        <w:rPr>
          <w:rFonts w:cs="Arial"/>
        </w:rPr>
      </w:pPr>
    </w:p>
    <w:p w14:paraId="07CB576C" w14:textId="0F04FDDD" w:rsidR="00BC6F8C" w:rsidRPr="00BC6F8C" w:rsidRDefault="00BC6F8C" w:rsidP="00BC6F8C">
      <w:pPr>
        <w:rPr>
          <w:rFonts w:cs="Arial"/>
        </w:rPr>
      </w:pPr>
    </w:p>
    <w:p w14:paraId="66ACAE6C" w14:textId="56477AC9" w:rsidR="00BC6F8C" w:rsidRPr="00BC6F8C" w:rsidRDefault="00BC6F8C" w:rsidP="00BC6F8C">
      <w:pPr>
        <w:rPr>
          <w:rFonts w:cs="Arial"/>
        </w:rPr>
      </w:pPr>
    </w:p>
    <w:p w14:paraId="34355CF3" w14:textId="6CA83773" w:rsidR="00BC6F8C" w:rsidRPr="00BC6F8C" w:rsidRDefault="00BC6F8C" w:rsidP="00BC6F8C">
      <w:pPr>
        <w:rPr>
          <w:rFonts w:cs="Arial"/>
        </w:rPr>
      </w:pPr>
    </w:p>
    <w:p w14:paraId="50901B36" w14:textId="2E00B839" w:rsidR="00BC6F8C" w:rsidRPr="00BC6F8C" w:rsidRDefault="0026195C" w:rsidP="00BC6F8C">
      <w:pPr>
        <w:rPr>
          <w:rFonts w:cs="Arial"/>
        </w:rPr>
      </w:pPr>
      <w:r w:rsidRPr="00E214BA">
        <w:rPr>
          <w:rFonts w:cs="Arial"/>
          <w:noProof/>
        </w:rPr>
        <mc:AlternateContent>
          <mc:Choice Requires="wps">
            <w:drawing>
              <wp:anchor distT="0" distB="0" distL="114300" distR="114300" simplePos="0" relativeHeight="251658240" behindDoc="0" locked="0" layoutInCell="1" allowOverlap="1" wp14:anchorId="1EC4957C" wp14:editId="785F523A">
                <wp:simplePos x="0" y="0"/>
                <wp:positionH relativeFrom="column">
                  <wp:posOffset>-233045</wp:posOffset>
                </wp:positionH>
                <wp:positionV relativeFrom="paragraph">
                  <wp:posOffset>168910</wp:posOffset>
                </wp:positionV>
                <wp:extent cx="5486400" cy="5307965"/>
                <wp:effectExtent l="0" t="0" r="0" b="6985"/>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530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417E2" w14:textId="77777777" w:rsidR="00192407" w:rsidRDefault="00192407" w:rsidP="009E021B">
                            <w:pPr>
                              <w:jc w:val="right"/>
                              <w:rPr>
                                <w:rFonts w:cs="Arial"/>
                                <w:b/>
                                <w:color w:val="FFFFFF"/>
                                <w:sz w:val="48"/>
                                <w:szCs w:val="48"/>
                              </w:rPr>
                            </w:pPr>
                          </w:p>
                          <w:p w14:paraId="7356CC60" w14:textId="77777777" w:rsidR="00AA6B81" w:rsidRDefault="00AA6B81" w:rsidP="009E021B">
                            <w:pPr>
                              <w:jc w:val="right"/>
                              <w:rPr>
                                <w:rFonts w:cs="Arial"/>
                                <w:b/>
                                <w:color w:val="FFFFFF"/>
                                <w:sz w:val="48"/>
                                <w:szCs w:val="48"/>
                              </w:rPr>
                            </w:pPr>
                          </w:p>
                          <w:p w14:paraId="5B4EE142" w14:textId="77777777" w:rsidR="00AA6B81" w:rsidRDefault="00AA6B81" w:rsidP="009E021B">
                            <w:pPr>
                              <w:jc w:val="right"/>
                              <w:rPr>
                                <w:rFonts w:cs="Arial"/>
                                <w:b/>
                                <w:color w:val="FFFFFF"/>
                                <w:sz w:val="48"/>
                                <w:szCs w:val="48"/>
                              </w:rPr>
                            </w:pPr>
                          </w:p>
                          <w:p w14:paraId="1ED6121C" w14:textId="77777777" w:rsidR="00AA6B81" w:rsidRDefault="00AA6B81" w:rsidP="009E021B">
                            <w:pPr>
                              <w:jc w:val="right"/>
                              <w:rPr>
                                <w:rFonts w:cs="Arial"/>
                                <w:b/>
                                <w:color w:val="FFFFFF"/>
                                <w:sz w:val="48"/>
                                <w:szCs w:val="48"/>
                              </w:rPr>
                            </w:pPr>
                          </w:p>
                          <w:p w14:paraId="70A11EF4" w14:textId="77777777" w:rsidR="00AB3F0F" w:rsidRDefault="00D77F3F" w:rsidP="009E021B">
                            <w:pPr>
                              <w:jc w:val="right"/>
                              <w:rPr>
                                <w:rFonts w:cs="Arial"/>
                                <w:b/>
                                <w:color w:val="FFFFFF"/>
                                <w:sz w:val="52"/>
                                <w:szCs w:val="52"/>
                              </w:rPr>
                            </w:pPr>
                            <w:r>
                              <w:rPr>
                                <w:rFonts w:cs="Arial"/>
                                <w:b/>
                                <w:color w:val="FFFFFF"/>
                                <w:sz w:val="72"/>
                                <w:szCs w:val="72"/>
                              </w:rPr>
                              <w:t>Social Return</w:t>
                            </w:r>
                            <w:r w:rsidR="00712205" w:rsidRPr="00712205">
                              <w:rPr>
                                <w:rFonts w:cs="Arial"/>
                                <w:b/>
                                <w:color w:val="FFFFFF"/>
                                <w:sz w:val="48"/>
                                <w:szCs w:val="48"/>
                              </w:rPr>
                              <w:t xml:space="preserve"> </w:t>
                            </w:r>
                            <w:r>
                              <w:rPr>
                                <w:rFonts w:cs="Arial"/>
                                <w:b/>
                                <w:color w:val="FFFFFF"/>
                                <w:sz w:val="52"/>
                                <w:szCs w:val="52"/>
                              </w:rPr>
                              <w:t>W</w:t>
                            </w:r>
                            <w:r w:rsidR="00712205" w:rsidRPr="00712205">
                              <w:rPr>
                                <w:rFonts w:cs="Arial"/>
                                <w:b/>
                                <w:color w:val="FFFFFF"/>
                                <w:sz w:val="52"/>
                                <w:szCs w:val="52"/>
                              </w:rPr>
                              <w:t>aarderingsmo</w:t>
                            </w:r>
                            <w:r>
                              <w:rPr>
                                <w:rFonts w:cs="Arial"/>
                                <w:b/>
                                <w:color w:val="FFFFFF"/>
                                <w:sz w:val="52"/>
                                <w:szCs w:val="52"/>
                              </w:rPr>
                              <w:t>g</w:t>
                            </w:r>
                            <w:r w:rsidR="00712205" w:rsidRPr="00712205">
                              <w:rPr>
                                <w:rFonts w:cs="Arial"/>
                                <w:b/>
                                <w:color w:val="FFFFFF"/>
                                <w:sz w:val="52"/>
                                <w:szCs w:val="52"/>
                              </w:rPr>
                              <w:t>elijkheden</w:t>
                            </w:r>
                            <w:r w:rsidR="00AB3F0F">
                              <w:rPr>
                                <w:rFonts w:cs="Arial"/>
                                <w:b/>
                                <w:color w:val="FFFFFF"/>
                                <w:sz w:val="52"/>
                                <w:szCs w:val="52"/>
                              </w:rPr>
                              <w:t xml:space="preserve"> </w:t>
                            </w:r>
                          </w:p>
                          <w:p w14:paraId="54AE86B9" w14:textId="235E3843" w:rsidR="00712205" w:rsidRDefault="00AB3F0F" w:rsidP="009E021B">
                            <w:pPr>
                              <w:jc w:val="right"/>
                              <w:rPr>
                                <w:rFonts w:cs="Arial"/>
                                <w:b/>
                                <w:color w:val="FFFFFF"/>
                                <w:sz w:val="52"/>
                                <w:szCs w:val="52"/>
                              </w:rPr>
                            </w:pPr>
                            <w:r>
                              <w:rPr>
                                <w:rFonts w:cs="Arial"/>
                                <w:b/>
                                <w:color w:val="FFFFFF"/>
                                <w:sz w:val="52"/>
                                <w:szCs w:val="52"/>
                              </w:rPr>
                              <w:t>MVS-gemeenten</w:t>
                            </w:r>
                          </w:p>
                          <w:p w14:paraId="2B95766F" w14:textId="77777777" w:rsidR="006E2188" w:rsidRDefault="006E2188" w:rsidP="009E021B">
                            <w:pPr>
                              <w:jc w:val="right"/>
                              <w:rPr>
                                <w:rFonts w:cs="Arial"/>
                                <w:b/>
                                <w:color w:val="FFFFFF"/>
                                <w:sz w:val="52"/>
                                <w:szCs w:val="52"/>
                              </w:rPr>
                            </w:pPr>
                          </w:p>
                          <w:p w14:paraId="6F9D4F72" w14:textId="77777777" w:rsidR="006E2188" w:rsidRDefault="006E2188" w:rsidP="009E021B">
                            <w:pPr>
                              <w:jc w:val="right"/>
                              <w:rPr>
                                <w:rFonts w:cs="Arial"/>
                                <w:b/>
                                <w:color w:val="FFFFFF"/>
                                <w:sz w:val="52"/>
                                <w:szCs w:val="52"/>
                              </w:rPr>
                            </w:pPr>
                          </w:p>
                          <w:p w14:paraId="1FAD8DB0" w14:textId="77777777" w:rsidR="006E2188" w:rsidRDefault="006E2188" w:rsidP="009E021B">
                            <w:pPr>
                              <w:jc w:val="right"/>
                              <w:rPr>
                                <w:rFonts w:cs="Arial"/>
                                <w:b/>
                                <w:color w:val="FFFFFF"/>
                                <w:sz w:val="52"/>
                                <w:szCs w:val="52"/>
                              </w:rPr>
                            </w:pPr>
                          </w:p>
                          <w:p w14:paraId="7988AFA7" w14:textId="77777777" w:rsidR="006E2188" w:rsidRDefault="006E2188" w:rsidP="009E021B">
                            <w:pPr>
                              <w:jc w:val="right"/>
                              <w:rPr>
                                <w:rFonts w:cs="Arial"/>
                                <w:b/>
                                <w:color w:val="FFFFFF"/>
                                <w:sz w:val="52"/>
                                <w:szCs w:val="52"/>
                              </w:rPr>
                            </w:pPr>
                          </w:p>
                          <w:p w14:paraId="595159F1" w14:textId="77777777" w:rsidR="006E2188" w:rsidRDefault="006E2188" w:rsidP="009E021B">
                            <w:pPr>
                              <w:jc w:val="right"/>
                              <w:rPr>
                                <w:rFonts w:cs="Arial"/>
                                <w:b/>
                                <w:color w:val="FFFFFF"/>
                                <w:sz w:val="24"/>
                                <w:szCs w:val="24"/>
                              </w:rPr>
                            </w:pPr>
                          </w:p>
                          <w:p w14:paraId="59BE4BFF" w14:textId="77777777" w:rsidR="006E2188" w:rsidRDefault="006E2188" w:rsidP="009E021B">
                            <w:pPr>
                              <w:jc w:val="right"/>
                              <w:rPr>
                                <w:rFonts w:cs="Arial"/>
                                <w:b/>
                                <w:color w:val="FFFFFF"/>
                                <w:sz w:val="24"/>
                                <w:szCs w:val="24"/>
                              </w:rPr>
                            </w:pPr>
                          </w:p>
                          <w:p w14:paraId="7FD79AD3" w14:textId="39D8D690" w:rsidR="006E2188" w:rsidRPr="006E2188" w:rsidRDefault="006E2188" w:rsidP="009E021B">
                            <w:pPr>
                              <w:jc w:val="right"/>
                              <w:rPr>
                                <w:rFonts w:cs="Arial"/>
                                <w:b/>
                                <w:color w:val="FFFFFF"/>
                                <w:sz w:val="24"/>
                                <w:szCs w:val="24"/>
                              </w:rPr>
                            </w:pPr>
                            <w:r w:rsidRPr="006E2188">
                              <w:rPr>
                                <w:rFonts w:cs="Arial"/>
                                <w:b/>
                                <w:color w:val="FFFFFF"/>
                                <w:sz w:val="24"/>
                                <w:szCs w:val="24"/>
                              </w:rPr>
                              <w:t>Versie 1.</w:t>
                            </w:r>
                            <w:r w:rsidR="00437F46">
                              <w:rPr>
                                <w:rFonts w:cs="Arial"/>
                                <w:b/>
                                <w:color w:val="FFFFFF"/>
                                <w:sz w:val="24"/>
                                <w:szCs w:val="24"/>
                              </w:rPr>
                              <w:t>1</w:t>
                            </w:r>
                            <w:r w:rsidRPr="006E2188">
                              <w:rPr>
                                <w:rFonts w:cs="Arial"/>
                                <w:b/>
                                <w:color w:val="FFFFFF"/>
                                <w:sz w:val="24"/>
                                <w:szCs w:val="24"/>
                              </w:rPr>
                              <w:t xml:space="preserve"> </w:t>
                            </w:r>
                            <w:r w:rsidR="000E7DDA">
                              <w:rPr>
                                <w:rFonts w:cs="Arial"/>
                                <w:b/>
                                <w:color w:val="FFFFFF"/>
                                <w:sz w:val="24"/>
                                <w:szCs w:val="24"/>
                              </w:rPr>
                              <w:t>november</w:t>
                            </w:r>
                            <w:r w:rsidRPr="006E2188">
                              <w:rPr>
                                <w:rFonts w:cs="Arial"/>
                                <w:b/>
                                <w:color w:val="FFFFFF"/>
                                <w:sz w:val="24"/>
                                <w:szCs w:val="24"/>
                              </w:rPr>
                              <w:t xml:space="preserve"> 2024</w:t>
                            </w:r>
                          </w:p>
                          <w:p w14:paraId="56BE9113" w14:textId="77777777" w:rsidR="0026195C" w:rsidRDefault="0026195C" w:rsidP="009E021B">
                            <w:pPr>
                              <w:jc w:val="right"/>
                              <w:rPr>
                                <w:rFonts w:cs="Arial"/>
                                <w:b/>
                                <w:color w:val="FFFFFF"/>
                                <w:sz w:val="48"/>
                                <w:szCs w:val="48"/>
                              </w:rPr>
                            </w:pPr>
                          </w:p>
                          <w:p w14:paraId="12F81997" w14:textId="77777777" w:rsidR="0026195C" w:rsidRDefault="0026195C" w:rsidP="009E021B">
                            <w:pPr>
                              <w:jc w:val="right"/>
                              <w:rPr>
                                <w:rFonts w:cs="Arial"/>
                                <w:b/>
                                <w:color w:val="FFFFFF"/>
                                <w:sz w:val="48"/>
                                <w:szCs w:val="48"/>
                              </w:rPr>
                            </w:pPr>
                          </w:p>
                          <w:p w14:paraId="6E2B9694" w14:textId="77777777" w:rsidR="0026195C" w:rsidRDefault="0026195C" w:rsidP="009E021B">
                            <w:pPr>
                              <w:jc w:val="right"/>
                              <w:rPr>
                                <w:rFonts w:cs="Arial"/>
                                <w:b/>
                                <w:color w:val="FFFFFF"/>
                                <w:sz w:val="48"/>
                                <w:szCs w:val="48"/>
                              </w:rPr>
                            </w:pPr>
                          </w:p>
                          <w:p w14:paraId="37E1A557" w14:textId="2E299774" w:rsidR="00712205" w:rsidRDefault="00712205" w:rsidP="009E021B">
                            <w:pPr>
                              <w:jc w:val="right"/>
                              <w:rPr>
                                <w:rFonts w:cs="Arial"/>
                                <w:b/>
                                <w:color w:val="FFFFFF"/>
                                <w:sz w:val="48"/>
                                <w:szCs w:val="48"/>
                              </w:rPr>
                            </w:pPr>
                            <w:r>
                              <w:rPr>
                                <w:rFonts w:cs="Arial"/>
                                <w:b/>
                                <w:color w:val="FFFFFF"/>
                                <w:sz w:val="48"/>
                                <w:szCs w:val="48"/>
                              </w:rPr>
                              <w:t xml:space="preserve"> </w:t>
                            </w:r>
                          </w:p>
                          <w:p w14:paraId="536B7831" w14:textId="2FE35C98" w:rsidR="00620CC3" w:rsidRPr="00DD0ACC" w:rsidRDefault="00620CC3" w:rsidP="009E021B">
                            <w:pPr>
                              <w:jc w:val="right"/>
                              <w:rPr>
                                <w:rFonts w:cs="Arial"/>
                                <w:color w:val="FFFFFF"/>
                                <w:sz w:val="36"/>
                                <w:szCs w:val="36"/>
                              </w:rPr>
                            </w:pPr>
                            <w:r>
                              <w:rPr>
                                <w:rFonts w:cs="Arial"/>
                                <w:color w:val="FFFFFF"/>
                                <w:sz w:val="36"/>
                                <w:szCs w:val="3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C4957C" id="_x0000_t202" coordsize="21600,21600" o:spt="202" path="m,l,21600r21600,l21600,xe">
                <v:stroke joinstyle="miter"/>
                <v:path gradientshapeok="t" o:connecttype="rect"/>
              </v:shapetype>
              <v:shape id="Text Box 3" o:spid="_x0000_s1026" type="#_x0000_t202" style="position:absolute;margin-left:-18.35pt;margin-top:13.3pt;width:6in;height:41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" filled="f" stroked="f">
                <v:textbox>
                  <w:txbxContent>
                    <w:p w14:paraId="5C8417E2" w14:textId="77777777" w:rsidR="00192407" w:rsidRDefault="00192407" w:rsidP="009E021B">
                      <w:pPr>
                        <w:jc w:val="right"/>
                        <w:rPr>
                          <w:rFonts w:cs="Arial"/>
                          <w:b/>
                          <w:color w:val="FFFFFF"/>
                          <w:sz w:val="48"/>
                          <w:szCs w:val="48"/>
                        </w:rPr>
                      </w:pPr>
                    </w:p>
                    <w:p w14:paraId="7356CC60" w14:textId="77777777" w:rsidR="00AA6B81" w:rsidRDefault="00AA6B81" w:rsidP="009E021B">
                      <w:pPr>
                        <w:jc w:val="right"/>
                        <w:rPr>
                          <w:rFonts w:cs="Arial"/>
                          <w:b/>
                          <w:color w:val="FFFFFF"/>
                          <w:sz w:val="48"/>
                          <w:szCs w:val="48"/>
                        </w:rPr>
                      </w:pPr>
                    </w:p>
                    <w:p w14:paraId="5B4EE142" w14:textId="77777777" w:rsidR="00AA6B81" w:rsidRDefault="00AA6B81" w:rsidP="009E021B">
                      <w:pPr>
                        <w:jc w:val="right"/>
                        <w:rPr>
                          <w:rFonts w:cs="Arial"/>
                          <w:b/>
                          <w:color w:val="FFFFFF"/>
                          <w:sz w:val="48"/>
                          <w:szCs w:val="48"/>
                        </w:rPr>
                      </w:pPr>
                    </w:p>
                    <w:p w14:paraId="1ED6121C" w14:textId="77777777" w:rsidR="00AA6B81" w:rsidRDefault="00AA6B81" w:rsidP="009E021B">
                      <w:pPr>
                        <w:jc w:val="right"/>
                        <w:rPr>
                          <w:rFonts w:cs="Arial"/>
                          <w:b/>
                          <w:color w:val="FFFFFF"/>
                          <w:sz w:val="48"/>
                          <w:szCs w:val="48"/>
                        </w:rPr>
                      </w:pPr>
                    </w:p>
                    <w:p w14:paraId="70A11EF4" w14:textId="77777777" w:rsidR="00AB3F0F" w:rsidRDefault="00D77F3F" w:rsidP="009E021B">
                      <w:pPr>
                        <w:jc w:val="right"/>
                        <w:rPr>
                          <w:rFonts w:cs="Arial"/>
                          <w:b/>
                          <w:color w:val="FFFFFF"/>
                          <w:sz w:val="52"/>
                          <w:szCs w:val="52"/>
                        </w:rPr>
                      </w:pPr>
                      <w:r>
                        <w:rPr>
                          <w:rFonts w:cs="Arial"/>
                          <w:b/>
                          <w:color w:val="FFFFFF"/>
                          <w:sz w:val="72"/>
                          <w:szCs w:val="72"/>
                        </w:rPr>
                        <w:t>Social Return</w:t>
                      </w:r>
                      <w:r w:rsidR="00712205" w:rsidRPr="00712205">
                        <w:rPr>
                          <w:rFonts w:cs="Arial"/>
                          <w:b/>
                          <w:color w:val="FFFFFF"/>
                          <w:sz w:val="48"/>
                          <w:szCs w:val="48"/>
                        </w:rPr>
                        <w:t xml:space="preserve"> </w:t>
                      </w:r>
                      <w:r>
                        <w:rPr>
                          <w:rFonts w:cs="Arial"/>
                          <w:b/>
                          <w:color w:val="FFFFFF"/>
                          <w:sz w:val="52"/>
                          <w:szCs w:val="52"/>
                        </w:rPr>
                        <w:t>W</w:t>
                      </w:r>
                      <w:r w:rsidR="00712205" w:rsidRPr="00712205">
                        <w:rPr>
                          <w:rFonts w:cs="Arial"/>
                          <w:b/>
                          <w:color w:val="FFFFFF"/>
                          <w:sz w:val="52"/>
                          <w:szCs w:val="52"/>
                        </w:rPr>
                        <w:t>aarderingsmo</w:t>
                      </w:r>
                      <w:r>
                        <w:rPr>
                          <w:rFonts w:cs="Arial"/>
                          <w:b/>
                          <w:color w:val="FFFFFF"/>
                          <w:sz w:val="52"/>
                          <w:szCs w:val="52"/>
                        </w:rPr>
                        <w:t>g</w:t>
                      </w:r>
                      <w:r w:rsidR="00712205" w:rsidRPr="00712205">
                        <w:rPr>
                          <w:rFonts w:cs="Arial"/>
                          <w:b/>
                          <w:color w:val="FFFFFF"/>
                          <w:sz w:val="52"/>
                          <w:szCs w:val="52"/>
                        </w:rPr>
                        <w:t>elijkheden</w:t>
                      </w:r>
                      <w:r w:rsidR="00AB3F0F">
                        <w:rPr>
                          <w:rFonts w:cs="Arial"/>
                          <w:b/>
                          <w:color w:val="FFFFFF"/>
                          <w:sz w:val="52"/>
                          <w:szCs w:val="52"/>
                        </w:rPr>
                        <w:t xml:space="preserve"> </w:t>
                      </w:r>
                    </w:p>
                    <w:p w14:paraId="54AE86B9" w14:textId="235E3843" w:rsidR="00712205" w:rsidRDefault="00AB3F0F" w:rsidP="009E021B">
                      <w:pPr>
                        <w:jc w:val="right"/>
                        <w:rPr>
                          <w:rFonts w:cs="Arial"/>
                          <w:b/>
                          <w:color w:val="FFFFFF"/>
                          <w:sz w:val="52"/>
                          <w:szCs w:val="52"/>
                        </w:rPr>
                      </w:pPr>
                      <w:r>
                        <w:rPr>
                          <w:rFonts w:cs="Arial"/>
                          <w:b/>
                          <w:color w:val="FFFFFF"/>
                          <w:sz w:val="52"/>
                          <w:szCs w:val="52"/>
                        </w:rPr>
                        <w:t>MVS-gemeenten</w:t>
                      </w:r>
                    </w:p>
                    <w:p w14:paraId="2B95766F" w14:textId="77777777" w:rsidR="006E2188" w:rsidRDefault="006E2188" w:rsidP="009E021B">
                      <w:pPr>
                        <w:jc w:val="right"/>
                        <w:rPr>
                          <w:rFonts w:cs="Arial"/>
                          <w:b/>
                          <w:color w:val="FFFFFF"/>
                          <w:sz w:val="52"/>
                          <w:szCs w:val="52"/>
                        </w:rPr>
                      </w:pPr>
                    </w:p>
                    <w:p w14:paraId="6F9D4F72" w14:textId="77777777" w:rsidR="006E2188" w:rsidRDefault="006E2188" w:rsidP="009E021B">
                      <w:pPr>
                        <w:jc w:val="right"/>
                        <w:rPr>
                          <w:rFonts w:cs="Arial"/>
                          <w:b/>
                          <w:color w:val="FFFFFF"/>
                          <w:sz w:val="52"/>
                          <w:szCs w:val="52"/>
                        </w:rPr>
                      </w:pPr>
                    </w:p>
                    <w:p w14:paraId="1FAD8DB0" w14:textId="77777777" w:rsidR="006E2188" w:rsidRDefault="006E2188" w:rsidP="009E021B">
                      <w:pPr>
                        <w:jc w:val="right"/>
                        <w:rPr>
                          <w:rFonts w:cs="Arial"/>
                          <w:b/>
                          <w:color w:val="FFFFFF"/>
                          <w:sz w:val="52"/>
                          <w:szCs w:val="52"/>
                        </w:rPr>
                      </w:pPr>
                    </w:p>
                    <w:p w14:paraId="7988AFA7" w14:textId="77777777" w:rsidR="006E2188" w:rsidRDefault="006E2188" w:rsidP="009E021B">
                      <w:pPr>
                        <w:jc w:val="right"/>
                        <w:rPr>
                          <w:rFonts w:cs="Arial"/>
                          <w:b/>
                          <w:color w:val="FFFFFF"/>
                          <w:sz w:val="52"/>
                          <w:szCs w:val="52"/>
                        </w:rPr>
                      </w:pPr>
                    </w:p>
                    <w:p w14:paraId="595159F1" w14:textId="77777777" w:rsidR="006E2188" w:rsidRDefault="006E2188" w:rsidP="009E021B">
                      <w:pPr>
                        <w:jc w:val="right"/>
                        <w:rPr>
                          <w:rFonts w:cs="Arial"/>
                          <w:b/>
                          <w:color w:val="FFFFFF"/>
                          <w:sz w:val="24"/>
                          <w:szCs w:val="24"/>
                        </w:rPr>
                      </w:pPr>
                    </w:p>
                    <w:p w14:paraId="59BE4BFF" w14:textId="77777777" w:rsidR="006E2188" w:rsidRDefault="006E2188" w:rsidP="009E021B">
                      <w:pPr>
                        <w:jc w:val="right"/>
                        <w:rPr>
                          <w:rFonts w:cs="Arial"/>
                          <w:b/>
                          <w:color w:val="FFFFFF"/>
                          <w:sz w:val="24"/>
                          <w:szCs w:val="24"/>
                        </w:rPr>
                      </w:pPr>
                    </w:p>
                    <w:p w14:paraId="7FD79AD3" w14:textId="39D8D690" w:rsidR="006E2188" w:rsidRPr="006E2188" w:rsidRDefault="006E2188" w:rsidP="009E021B">
                      <w:pPr>
                        <w:jc w:val="right"/>
                        <w:rPr>
                          <w:rFonts w:cs="Arial"/>
                          <w:b/>
                          <w:color w:val="FFFFFF"/>
                          <w:sz w:val="24"/>
                          <w:szCs w:val="24"/>
                        </w:rPr>
                      </w:pPr>
                      <w:r w:rsidRPr="006E2188">
                        <w:rPr>
                          <w:rFonts w:cs="Arial"/>
                          <w:b/>
                          <w:color w:val="FFFFFF"/>
                          <w:sz w:val="24"/>
                          <w:szCs w:val="24"/>
                        </w:rPr>
                        <w:t>Versie 1.</w:t>
                      </w:r>
                      <w:r w:rsidR="00437F46">
                        <w:rPr>
                          <w:rFonts w:cs="Arial"/>
                          <w:b/>
                          <w:color w:val="FFFFFF"/>
                          <w:sz w:val="24"/>
                          <w:szCs w:val="24"/>
                        </w:rPr>
                        <w:t>1</w:t>
                      </w:r>
                      <w:r w:rsidRPr="006E2188">
                        <w:rPr>
                          <w:rFonts w:cs="Arial"/>
                          <w:b/>
                          <w:color w:val="FFFFFF"/>
                          <w:sz w:val="24"/>
                          <w:szCs w:val="24"/>
                        </w:rPr>
                        <w:t xml:space="preserve"> </w:t>
                      </w:r>
                      <w:r w:rsidR="000E7DDA">
                        <w:rPr>
                          <w:rFonts w:cs="Arial"/>
                          <w:b/>
                          <w:color w:val="FFFFFF"/>
                          <w:sz w:val="24"/>
                          <w:szCs w:val="24"/>
                        </w:rPr>
                        <w:t>november</w:t>
                      </w:r>
                      <w:r w:rsidRPr="006E2188">
                        <w:rPr>
                          <w:rFonts w:cs="Arial"/>
                          <w:b/>
                          <w:color w:val="FFFFFF"/>
                          <w:sz w:val="24"/>
                          <w:szCs w:val="24"/>
                        </w:rPr>
                        <w:t xml:space="preserve"> 2024</w:t>
                      </w:r>
                    </w:p>
                    <w:p w14:paraId="56BE9113" w14:textId="77777777" w:rsidR="0026195C" w:rsidRDefault="0026195C" w:rsidP="009E021B">
                      <w:pPr>
                        <w:jc w:val="right"/>
                        <w:rPr>
                          <w:rFonts w:cs="Arial"/>
                          <w:b/>
                          <w:color w:val="FFFFFF"/>
                          <w:sz w:val="48"/>
                          <w:szCs w:val="48"/>
                        </w:rPr>
                      </w:pPr>
                    </w:p>
                    <w:p w14:paraId="12F81997" w14:textId="77777777" w:rsidR="0026195C" w:rsidRDefault="0026195C" w:rsidP="009E021B">
                      <w:pPr>
                        <w:jc w:val="right"/>
                        <w:rPr>
                          <w:rFonts w:cs="Arial"/>
                          <w:b/>
                          <w:color w:val="FFFFFF"/>
                          <w:sz w:val="48"/>
                          <w:szCs w:val="48"/>
                        </w:rPr>
                      </w:pPr>
                    </w:p>
                    <w:p w14:paraId="6E2B9694" w14:textId="77777777" w:rsidR="0026195C" w:rsidRDefault="0026195C" w:rsidP="009E021B">
                      <w:pPr>
                        <w:jc w:val="right"/>
                        <w:rPr>
                          <w:rFonts w:cs="Arial"/>
                          <w:b/>
                          <w:color w:val="FFFFFF"/>
                          <w:sz w:val="48"/>
                          <w:szCs w:val="48"/>
                        </w:rPr>
                      </w:pPr>
                    </w:p>
                    <w:p w14:paraId="37E1A557" w14:textId="2E299774" w:rsidR="00712205" w:rsidRDefault="00712205" w:rsidP="009E021B">
                      <w:pPr>
                        <w:jc w:val="right"/>
                        <w:rPr>
                          <w:rFonts w:cs="Arial"/>
                          <w:b/>
                          <w:color w:val="FFFFFF"/>
                          <w:sz w:val="48"/>
                          <w:szCs w:val="48"/>
                        </w:rPr>
                      </w:pPr>
                      <w:r>
                        <w:rPr>
                          <w:rFonts w:cs="Arial"/>
                          <w:b/>
                          <w:color w:val="FFFFFF"/>
                          <w:sz w:val="48"/>
                          <w:szCs w:val="48"/>
                        </w:rPr>
                        <w:t xml:space="preserve"> </w:t>
                      </w:r>
                    </w:p>
                    <w:p w14:paraId="536B7831" w14:textId="2FE35C98" w:rsidR="00620CC3" w:rsidRPr="00DD0ACC" w:rsidRDefault="00620CC3" w:rsidP="009E021B">
                      <w:pPr>
                        <w:jc w:val="right"/>
                        <w:rPr>
                          <w:rFonts w:cs="Arial"/>
                          <w:color w:val="FFFFFF"/>
                          <w:sz w:val="36"/>
                          <w:szCs w:val="36"/>
                        </w:rPr>
                      </w:pPr>
                      <w:r>
                        <w:rPr>
                          <w:rFonts w:cs="Arial"/>
                          <w:color w:val="FFFFFF"/>
                          <w:sz w:val="36"/>
                          <w:szCs w:val="36"/>
                        </w:rPr>
                        <w:t xml:space="preserve"> </w:t>
                      </w:r>
                    </w:p>
                  </w:txbxContent>
                </v:textbox>
              </v:shape>
            </w:pict>
          </mc:Fallback>
        </mc:AlternateContent>
      </w:r>
    </w:p>
    <w:p w14:paraId="5840926A" w14:textId="4CCF3115" w:rsidR="00BC6F8C" w:rsidRPr="00BC6F8C" w:rsidRDefault="00BC6F8C" w:rsidP="00BC6F8C">
      <w:pPr>
        <w:rPr>
          <w:rFonts w:cs="Arial"/>
        </w:rPr>
      </w:pPr>
    </w:p>
    <w:p w14:paraId="200E320E" w14:textId="3CD90853" w:rsidR="00BC6F8C" w:rsidRPr="00BC6F8C" w:rsidRDefault="00BC6F8C" w:rsidP="00BC6F8C">
      <w:pPr>
        <w:rPr>
          <w:rFonts w:cs="Arial"/>
        </w:rPr>
      </w:pPr>
    </w:p>
    <w:p w14:paraId="1691BBB6" w14:textId="2C276664" w:rsidR="00BC6F8C" w:rsidRPr="00BC6F8C" w:rsidRDefault="0001042A" w:rsidP="00BC6F8C">
      <w:pPr>
        <w:rPr>
          <w:rFonts w:cs="Arial"/>
        </w:rPr>
      </w:pPr>
      <w:r w:rsidRPr="000708E2">
        <w:rPr>
          <w:rFonts w:cs="Arial"/>
          <w:noProof/>
          <w:lang w:eastAsia="nl-NL"/>
        </w:rPr>
        <w:drawing>
          <wp:anchor distT="0" distB="0" distL="114300" distR="114300" simplePos="0" relativeHeight="251658241" behindDoc="0" locked="0" layoutInCell="1" allowOverlap="1" wp14:anchorId="078BB434" wp14:editId="117631D7">
            <wp:simplePos x="0" y="0"/>
            <wp:positionH relativeFrom="column">
              <wp:posOffset>1276350</wp:posOffset>
            </wp:positionH>
            <wp:positionV relativeFrom="paragraph">
              <wp:posOffset>33655</wp:posOffset>
            </wp:positionV>
            <wp:extent cx="3985260" cy="673735"/>
            <wp:effectExtent l="0" t="0" r="254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5260" cy="673735"/>
                    </a:xfrm>
                    <a:prstGeom prst="rect">
                      <a:avLst/>
                    </a:prstGeom>
                    <a:noFill/>
                  </pic:spPr>
                </pic:pic>
              </a:graphicData>
            </a:graphic>
            <wp14:sizeRelH relativeFrom="margin">
              <wp14:pctWidth>0</wp14:pctWidth>
            </wp14:sizeRelH>
            <wp14:sizeRelV relativeFrom="margin">
              <wp14:pctHeight>0</wp14:pctHeight>
            </wp14:sizeRelV>
          </wp:anchor>
        </w:drawing>
      </w:r>
    </w:p>
    <w:p w14:paraId="3CC09964" w14:textId="6C76FF27" w:rsidR="00BC6F8C" w:rsidRPr="00BC6F8C" w:rsidRDefault="00BC6F8C" w:rsidP="00BC6F8C">
      <w:pPr>
        <w:rPr>
          <w:rFonts w:cs="Arial"/>
        </w:rPr>
      </w:pPr>
    </w:p>
    <w:p w14:paraId="1FBCB255" w14:textId="5F5FFF5D" w:rsidR="00BC6F8C" w:rsidRPr="00BC6F8C" w:rsidRDefault="00BC6F8C" w:rsidP="00BC6F8C">
      <w:pPr>
        <w:rPr>
          <w:rFonts w:cs="Arial"/>
        </w:rPr>
      </w:pPr>
    </w:p>
    <w:p w14:paraId="4450124C" w14:textId="762CD190" w:rsidR="00BC6F8C" w:rsidRPr="00BC6F8C" w:rsidRDefault="00BC6F8C" w:rsidP="00BC6F8C">
      <w:pPr>
        <w:rPr>
          <w:rFonts w:cs="Arial"/>
        </w:rPr>
      </w:pPr>
    </w:p>
    <w:p w14:paraId="3A39576A" w14:textId="3ED18D26" w:rsidR="00BC6F8C" w:rsidRPr="00BC6F8C" w:rsidRDefault="00BC6F8C" w:rsidP="00BC6F8C">
      <w:pPr>
        <w:rPr>
          <w:rFonts w:cs="Arial"/>
        </w:rPr>
      </w:pPr>
    </w:p>
    <w:p w14:paraId="2E707A78" w14:textId="4E50515B" w:rsidR="00BC6F8C" w:rsidRPr="00BC6F8C" w:rsidRDefault="00BC6F8C" w:rsidP="00BC6F8C">
      <w:pPr>
        <w:rPr>
          <w:rFonts w:cs="Arial"/>
        </w:rPr>
      </w:pPr>
    </w:p>
    <w:p w14:paraId="0EBB25B9" w14:textId="3CB385F2" w:rsidR="00BC6F8C" w:rsidRPr="00BC6F8C" w:rsidRDefault="00BC6F8C" w:rsidP="00BC6F8C">
      <w:pPr>
        <w:rPr>
          <w:rFonts w:cs="Arial"/>
        </w:rPr>
      </w:pPr>
    </w:p>
    <w:p w14:paraId="526C6E39" w14:textId="60D7C893" w:rsidR="00BC6F8C" w:rsidRPr="00BC6F8C" w:rsidRDefault="00BC6F8C" w:rsidP="00BC6F8C">
      <w:pPr>
        <w:rPr>
          <w:rFonts w:cs="Arial"/>
        </w:rPr>
      </w:pPr>
    </w:p>
    <w:p w14:paraId="2AD58E14" w14:textId="463DBE79" w:rsidR="00BC6F8C" w:rsidRPr="00BC6F8C" w:rsidRDefault="00BC6F8C" w:rsidP="00BC6F8C">
      <w:pPr>
        <w:rPr>
          <w:rFonts w:cs="Arial"/>
        </w:rPr>
      </w:pPr>
    </w:p>
    <w:p w14:paraId="02F38561" w14:textId="7A91D66F" w:rsidR="00BC6F8C" w:rsidRPr="00BC6F8C" w:rsidRDefault="00BC6F8C" w:rsidP="00BC6F8C">
      <w:pPr>
        <w:rPr>
          <w:rFonts w:cs="Arial"/>
        </w:rPr>
      </w:pPr>
    </w:p>
    <w:p w14:paraId="53E95C33" w14:textId="0E8AD17B" w:rsidR="00BC6F8C" w:rsidRPr="00BC6F8C" w:rsidRDefault="00BC6F8C" w:rsidP="00BC6F8C">
      <w:pPr>
        <w:rPr>
          <w:rFonts w:cs="Arial"/>
        </w:rPr>
      </w:pPr>
    </w:p>
    <w:p w14:paraId="4A1E3890" w14:textId="110995C7" w:rsidR="00BC6F8C" w:rsidRPr="00BC6F8C" w:rsidRDefault="00BC6F8C" w:rsidP="00BC6F8C">
      <w:pPr>
        <w:rPr>
          <w:rFonts w:cs="Arial"/>
        </w:rPr>
      </w:pPr>
    </w:p>
    <w:p w14:paraId="5D538852" w14:textId="3BE9AA14" w:rsidR="00BC6F8C" w:rsidRPr="00BC6F8C" w:rsidRDefault="00AC4C3C" w:rsidP="00AC4C3C">
      <w:pPr>
        <w:tabs>
          <w:tab w:val="left" w:pos="6570"/>
        </w:tabs>
        <w:rPr>
          <w:rFonts w:cs="Arial"/>
        </w:rPr>
      </w:pPr>
      <w:r>
        <w:rPr>
          <w:rFonts w:cs="Arial"/>
        </w:rPr>
        <w:tab/>
      </w:r>
    </w:p>
    <w:p w14:paraId="19062AB2" w14:textId="495F10B4" w:rsidR="00BC6F8C" w:rsidRPr="00BC6F8C" w:rsidRDefault="00BC6F8C" w:rsidP="00BC6F8C">
      <w:pPr>
        <w:rPr>
          <w:rFonts w:cs="Arial"/>
        </w:rPr>
      </w:pPr>
    </w:p>
    <w:p w14:paraId="5D0567E2" w14:textId="141A4D1A" w:rsidR="00BC6F8C" w:rsidRPr="00BC6F8C" w:rsidRDefault="00BC6F8C" w:rsidP="00BC6F8C">
      <w:pPr>
        <w:rPr>
          <w:rFonts w:cs="Arial"/>
        </w:rPr>
      </w:pPr>
    </w:p>
    <w:p w14:paraId="49DB8661" w14:textId="6F419043" w:rsidR="00BC6F8C" w:rsidRPr="00BC6F8C" w:rsidRDefault="00BC6F8C" w:rsidP="00BC6F8C">
      <w:pPr>
        <w:rPr>
          <w:rFonts w:cs="Arial"/>
        </w:rPr>
      </w:pPr>
    </w:p>
    <w:p w14:paraId="4E8F5D03" w14:textId="666FCCE3" w:rsidR="00BC6F8C" w:rsidRDefault="00BC6F8C" w:rsidP="00855AA6">
      <w:pPr>
        <w:spacing w:before="120"/>
        <w:rPr>
          <w:rFonts w:cs="Arial"/>
        </w:rPr>
      </w:pPr>
    </w:p>
    <w:p w14:paraId="62AF467B" w14:textId="5AEB31C8" w:rsidR="00BC6F8C" w:rsidRDefault="00BC6F8C" w:rsidP="00BC6F8C">
      <w:pPr>
        <w:rPr>
          <w:rFonts w:cs="Arial"/>
        </w:rPr>
      </w:pPr>
    </w:p>
    <w:p w14:paraId="1A777231" w14:textId="7388721D" w:rsidR="000F34CC" w:rsidRDefault="000F34CC" w:rsidP="00BC6F8C">
      <w:pPr>
        <w:rPr>
          <w:rFonts w:cs="Arial"/>
        </w:rPr>
      </w:pPr>
    </w:p>
    <w:p w14:paraId="73648E13" w14:textId="070ADEDC" w:rsidR="000F34CC" w:rsidRPr="00BC6F8C" w:rsidRDefault="000F34CC" w:rsidP="00BC6F8C">
      <w:pPr>
        <w:rPr>
          <w:rFonts w:cs="Arial"/>
        </w:rPr>
      </w:pPr>
    </w:p>
    <w:p w14:paraId="0BD716C6" w14:textId="60508E19" w:rsidR="00BC6F8C" w:rsidRDefault="00BC6F8C" w:rsidP="00BC6F8C">
      <w:pPr>
        <w:tabs>
          <w:tab w:val="left" w:pos="2370"/>
        </w:tabs>
        <w:spacing w:before="120"/>
        <w:rPr>
          <w:rFonts w:cs="Arial"/>
        </w:rPr>
      </w:pPr>
      <w:r>
        <w:rPr>
          <w:rFonts w:cs="Arial"/>
        </w:rPr>
        <w:tab/>
      </w:r>
    </w:p>
    <w:p w14:paraId="701F3364" w14:textId="3D39C988" w:rsidR="00BD5D82" w:rsidRDefault="00413AE5">
      <w:pPr>
        <w:pStyle w:val="Kopvaninhoudsopgave"/>
        <w:rPr>
          <w:rFonts w:cs="Arial"/>
        </w:rPr>
      </w:pPr>
      <w:r>
        <w:fldChar w:fldCharType="begin"/>
      </w:r>
      <w:r>
        <w:instrText xml:space="preserve"> INCLUDEPICTURE "/Users/edevette/Library/Group Containers/UBF8T346G9.ms/WebArchiveCopyPasteTempFiles/com.microsoft.Word/logo-maassluis.png" \* MERGEFORMATINET </w:instrText>
      </w:r>
      <w:r w:rsidR="00000000">
        <w:fldChar w:fldCharType="separate"/>
      </w:r>
      <w:r>
        <w:fldChar w:fldCharType="end"/>
      </w:r>
      <w:r w:rsidR="00580E40" w:rsidRPr="00BC6F8C">
        <w:rPr>
          <w:rFonts w:cs="Arial"/>
        </w:rPr>
        <w:br w:type="page"/>
      </w:r>
    </w:p>
    <w:sdt>
      <w:sdtPr>
        <w:rPr>
          <w:rFonts w:asciiTheme="minorHAnsi" w:hAnsiTheme="minorHAnsi" w:cstheme="minorHAnsi"/>
        </w:rPr>
        <w:id w:val="794336376"/>
        <w:docPartObj>
          <w:docPartGallery w:val="Table of Contents"/>
          <w:docPartUnique/>
        </w:docPartObj>
      </w:sdtPr>
      <w:sdtEndPr>
        <w:rPr>
          <w:b/>
          <w:bCs/>
        </w:rPr>
      </w:sdtEndPr>
      <w:sdtContent>
        <w:p w14:paraId="0DC0069A" w14:textId="3A28F282" w:rsidR="00345957" w:rsidRPr="006E2188" w:rsidRDefault="008827BE" w:rsidP="008827BE">
          <w:pPr>
            <w:spacing w:after="480"/>
            <w:rPr>
              <w:rFonts w:asciiTheme="minorHAnsi" w:hAnsiTheme="minorHAnsi" w:cstheme="minorHAnsi"/>
              <w:b/>
              <w:sz w:val="22"/>
              <w:szCs w:val="22"/>
            </w:rPr>
          </w:pPr>
          <w:r w:rsidRPr="006E2188">
            <w:rPr>
              <w:rFonts w:asciiTheme="minorHAnsi" w:hAnsiTheme="minorHAnsi" w:cstheme="minorHAnsi"/>
              <w:b/>
              <w:caps/>
              <w:color w:val="00447A"/>
              <w:sz w:val="24"/>
              <w:szCs w:val="24"/>
            </w:rPr>
            <w:t>inhoudsopgave</w:t>
          </w:r>
        </w:p>
        <w:p w14:paraId="3F2CF196" w14:textId="2E72EA75" w:rsidR="00077DC5" w:rsidRDefault="00345957">
          <w:pPr>
            <w:pStyle w:val="Inhopg1"/>
            <w:rPr>
              <w:rFonts w:asciiTheme="minorHAnsi" w:eastAsiaTheme="minorEastAsia" w:hAnsiTheme="minorHAnsi" w:cstheme="minorBidi"/>
              <w:b w:val="0"/>
              <w:bCs w:val="0"/>
              <w:caps w:val="0"/>
              <w:color w:val="auto"/>
              <w:kern w:val="2"/>
              <w:lang w:eastAsia="nl-NL"/>
              <w14:ligatures w14:val="standardContextual"/>
            </w:rPr>
          </w:pPr>
          <w:r w:rsidRPr="006E2188">
            <w:rPr>
              <w:rFonts w:asciiTheme="minorHAnsi" w:hAnsiTheme="minorHAnsi" w:cstheme="minorHAnsi"/>
            </w:rPr>
            <w:fldChar w:fldCharType="begin"/>
          </w:r>
          <w:r w:rsidRPr="006E2188">
            <w:rPr>
              <w:rFonts w:asciiTheme="minorHAnsi" w:hAnsiTheme="minorHAnsi" w:cstheme="minorHAnsi"/>
            </w:rPr>
            <w:instrText xml:space="preserve"> TOC \o "1-3" \h \z \u </w:instrText>
          </w:r>
          <w:r w:rsidRPr="006E2188">
            <w:rPr>
              <w:rFonts w:asciiTheme="minorHAnsi" w:hAnsiTheme="minorHAnsi" w:cstheme="minorHAnsi"/>
            </w:rPr>
            <w:fldChar w:fldCharType="separate"/>
          </w:r>
          <w:hyperlink w:anchor="_Toc184896548" w:history="1">
            <w:r w:rsidR="00077DC5" w:rsidRPr="00E94EF5">
              <w:rPr>
                <w:rStyle w:val="Hyperlink"/>
                <w:rFonts w:cstheme="minorHAnsi"/>
              </w:rPr>
              <w:t>1.</w:t>
            </w:r>
            <w:r w:rsidR="00077DC5">
              <w:rPr>
                <w:rFonts w:asciiTheme="minorHAnsi" w:eastAsiaTheme="minorEastAsia" w:hAnsiTheme="minorHAnsi" w:cstheme="minorBidi"/>
                <w:b w:val="0"/>
                <w:bCs w:val="0"/>
                <w:caps w:val="0"/>
                <w:color w:val="auto"/>
                <w:kern w:val="2"/>
                <w:lang w:eastAsia="nl-NL"/>
                <w14:ligatures w14:val="standardContextual"/>
              </w:rPr>
              <w:tab/>
            </w:r>
            <w:r w:rsidR="00077DC5" w:rsidRPr="00E94EF5">
              <w:rPr>
                <w:rStyle w:val="Hyperlink"/>
                <w:rFonts w:cstheme="minorHAnsi"/>
              </w:rPr>
              <w:t>INLEIDING</w:t>
            </w:r>
            <w:r w:rsidR="00077DC5">
              <w:rPr>
                <w:webHidden/>
              </w:rPr>
              <w:tab/>
            </w:r>
            <w:r w:rsidR="00077DC5">
              <w:rPr>
                <w:webHidden/>
              </w:rPr>
              <w:fldChar w:fldCharType="begin"/>
            </w:r>
            <w:r w:rsidR="00077DC5">
              <w:rPr>
                <w:webHidden/>
              </w:rPr>
              <w:instrText xml:space="preserve"> PAGEREF _Toc184896548 \h </w:instrText>
            </w:r>
            <w:r w:rsidR="00077DC5">
              <w:rPr>
                <w:webHidden/>
              </w:rPr>
            </w:r>
            <w:r w:rsidR="00077DC5">
              <w:rPr>
                <w:webHidden/>
              </w:rPr>
              <w:fldChar w:fldCharType="separate"/>
            </w:r>
            <w:r w:rsidR="00814E24">
              <w:rPr>
                <w:webHidden/>
              </w:rPr>
              <w:t>2</w:t>
            </w:r>
            <w:r w:rsidR="00077DC5">
              <w:rPr>
                <w:webHidden/>
              </w:rPr>
              <w:fldChar w:fldCharType="end"/>
            </w:r>
          </w:hyperlink>
        </w:p>
        <w:p w14:paraId="3A3CCD67" w14:textId="0844BF13" w:rsidR="00077DC5" w:rsidRDefault="00077DC5">
          <w:pPr>
            <w:pStyle w:val="Inhopg1"/>
            <w:rPr>
              <w:rFonts w:asciiTheme="minorHAnsi" w:eastAsiaTheme="minorEastAsia" w:hAnsiTheme="minorHAnsi" w:cstheme="minorBidi"/>
              <w:b w:val="0"/>
              <w:bCs w:val="0"/>
              <w:caps w:val="0"/>
              <w:color w:val="auto"/>
              <w:kern w:val="2"/>
              <w:lang w:eastAsia="nl-NL"/>
              <w14:ligatures w14:val="standardContextual"/>
            </w:rPr>
          </w:pPr>
          <w:hyperlink w:anchor="_Toc184896549" w:history="1">
            <w:r w:rsidRPr="00E94EF5">
              <w:rPr>
                <w:rStyle w:val="Hyperlink"/>
                <w:rFonts w:cstheme="minorHAnsi"/>
              </w:rPr>
              <w:t>2.</w:t>
            </w:r>
            <w:r>
              <w:rPr>
                <w:rFonts w:asciiTheme="minorHAnsi" w:eastAsiaTheme="minorEastAsia" w:hAnsiTheme="minorHAnsi" w:cstheme="minorBidi"/>
                <w:b w:val="0"/>
                <w:bCs w:val="0"/>
                <w:caps w:val="0"/>
                <w:color w:val="auto"/>
                <w:kern w:val="2"/>
                <w:lang w:eastAsia="nl-NL"/>
                <w14:ligatures w14:val="standardContextual"/>
              </w:rPr>
              <w:tab/>
            </w:r>
            <w:r w:rsidRPr="00E94EF5">
              <w:rPr>
                <w:rStyle w:val="Hyperlink"/>
                <w:rFonts w:cstheme="minorHAnsi"/>
              </w:rPr>
              <w:t>SOCIAL RETURN-VERPLICHTING</w:t>
            </w:r>
            <w:r>
              <w:rPr>
                <w:webHidden/>
              </w:rPr>
              <w:tab/>
            </w:r>
            <w:r>
              <w:rPr>
                <w:webHidden/>
              </w:rPr>
              <w:fldChar w:fldCharType="begin"/>
            </w:r>
            <w:r>
              <w:rPr>
                <w:webHidden/>
              </w:rPr>
              <w:instrText xml:space="preserve"> PAGEREF _Toc184896549 \h </w:instrText>
            </w:r>
            <w:r>
              <w:rPr>
                <w:webHidden/>
              </w:rPr>
            </w:r>
            <w:r>
              <w:rPr>
                <w:webHidden/>
              </w:rPr>
              <w:fldChar w:fldCharType="separate"/>
            </w:r>
            <w:r w:rsidR="00814E24">
              <w:rPr>
                <w:webHidden/>
              </w:rPr>
              <w:t>2</w:t>
            </w:r>
            <w:r>
              <w:rPr>
                <w:webHidden/>
              </w:rPr>
              <w:fldChar w:fldCharType="end"/>
            </w:r>
          </w:hyperlink>
        </w:p>
        <w:p w14:paraId="49A0C4F4" w14:textId="7DF0B4A2"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50" w:history="1">
            <w:r w:rsidRPr="00E94EF5">
              <w:rPr>
                <w:rStyle w:val="Hyperlink"/>
                <w:rFonts w:cstheme="minorHAnsi"/>
                <w14:scene3d>
                  <w14:camera w14:prst="orthographicFront"/>
                  <w14:lightRig w14:rig="threePt" w14:dir="t">
                    <w14:rot w14:lat="0" w14:lon="0" w14:rev="0"/>
                  </w14:lightRig>
                </w14:scene3d>
              </w:rPr>
              <w:t>2.1.</w:t>
            </w:r>
            <w:r>
              <w:rPr>
                <w:rFonts w:asciiTheme="minorHAnsi" w:eastAsiaTheme="minorEastAsia" w:hAnsiTheme="minorHAnsi" w:cstheme="minorBidi"/>
                <w:bCs w:val="0"/>
                <w:smallCaps w:val="0"/>
                <w:kern w:val="2"/>
                <w:lang w:eastAsia="nl-NL"/>
                <w14:ligatures w14:val="standardContextual"/>
              </w:rPr>
              <w:tab/>
            </w:r>
            <w:r w:rsidRPr="00E94EF5">
              <w:rPr>
                <w:rStyle w:val="Hyperlink"/>
                <w:rFonts w:cstheme="minorHAnsi"/>
              </w:rPr>
              <w:t>afspraken</w:t>
            </w:r>
            <w:r>
              <w:rPr>
                <w:webHidden/>
              </w:rPr>
              <w:tab/>
            </w:r>
            <w:r>
              <w:rPr>
                <w:webHidden/>
              </w:rPr>
              <w:fldChar w:fldCharType="begin"/>
            </w:r>
            <w:r>
              <w:rPr>
                <w:webHidden/>
              </w:rPr>
              <w:instrText xml:space="preserve"> PAGEREF _Toc184896550 \h </w:instrText>
            </w:r>
            <w:r>
              <w:rPr>
                <w:webHidden/>
              </w:rPr>
            </w:r>
            <w:r>
              <w:rPr>
                <w:webHidden/>
              </w:rPr>
              <w:fldChar w:fldCharType="separate"/>
            </w:r>
            <w:r w:rsidR="00814E24">
              <w:rPr>
                <w:webHidden/>
              </w:rPr>
              <w:t>2</w:t>
            </w:r>
            <w:r>
              <w:rPr>
                <w:webHidden/>
              </w:rPr>
              <w:fldChar w:fldCharType="end"/>
            </w:r>
          </w:hyperlink>
        </w:p>
        <w:p w14:paraId="37B0AAFE" w14:textId="60926606"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51" w:history="1">
            <w:r w:rsidRPr="00E94EF5">
              <w:rPr>
                <w:rStyle w:val="Hyperlink"/>
                <w:rFonts w:cstheme="minorHAnsi"/>
                <w14:scene3d>
                  <w14:camera w14:prst="orthographicFront"/>
                  <w14:lightRig w14:rig="threePt" w14:dir="t">
                    <w14:rot w14:lat="0" w14:lon="0" w14:rev="0"/>
                  </w14:lightRig>
                </w14:scene3d>
              </w:rPr>
              <w:t>2.2.</w:t>
            </w:r>
            <w:r>
              <w:rPr>
                <w:rFonts w:asciiTheme="minorHAnsi" w:eastAsiaTheme="minorEastAsia" w:hAnsiTheme="minorHAnsi" w:cstheme="minorBidi"/>
                <w:bCs w:val="0"/>
                <w:smallCaps w:val="0"/>
                <w:kern w:val="2"/>
                <w:lang w:eastAsia="nl-NL"/>
                <w14:ligatures w14:val="standardContextual"/>
              </w:rPr>
              <w:tab/>
            </w:r>
            <w:r w:rsidRPr="00E94EF5">
              <w:rPr>
                <w:rStyle w:val="Hyperlink"/>
                <w:rFonts w:cstheme="minorHAnsi"/>
              </w:rPr>
              <w:t>boete</w:t>
            </w:r>
            <w:r>
              <w:rPr>
                <w:webHidden/>
              </w:rPr>
              <w:tab/>
            </w:r>
            <w:r>
              <w:rPr>
                <w:webHidden/>
              </w:rPr>
              <w:fldChar w:fldCharType="begin"/>
            </w:r>
            <w:r>
              <w:rPr>
                <w:webHidden/>
              </w:rPr>
              <w:instrText xml:space="preserve"> PAGEREF _Toc184896551 \h </w:instrText>
            </w:r>
            <w:r>
              <w:rPr>
                <w:webHidden/>
              </w:rPr>
            </w:r>
            <w:r>
              <w:rPr>
                <w:webHidden/>
              </w:rPr>
              <w:fldChar w:fldCharType="separate"/>
            </w:r>
            <w:r w:rsidR="00814E24">
              <w:rPr>
                <w:webHidden/>
              </w:rPr>
              <w:t>3</w:t>
            </w:r>
            <w:r>
              <w:rPr>
                <w:webHidden/>
              </w:rPr>
              <w:fldChar w:fldCharType="end"/>
            </w:r>
          </w:hyperlink>
        </w:p>
        <w:p w14:paraId="0F9CB0C3" w14:textId="7F2DA08F"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52" w:history="1">
            <w:r w:rsidRPr="00E94EF5">
              <w:rPr>
                <w:rStyle w:val="Hyperlink"/>
                <w:rFonts w:cstheme="minorHAnsi"/>
                <w14:scene3d>
                  <w14:camera w14:prst="orthographicFront"/>
                  <w14:lightRig w14:rig="threePt" w14:dir="t">
                    <w14:rot w14:lat="0" w14:lon="0" w14:rev="0"/>
                  </w14:lightRig>
                </w14:scene3d>
              </w:rPr>
              <w:t>2.3.</w:t>
            </w:r>
            <w:r>
              <w:rPr>
                <w:rFonts w:asciiTheme="minorHAnsi" w:eastAsiaTheme="minorEastAsia" w:hAnsiTheme="minorHAnsi" w:cstheme="minorBidi"/>
                <w:bCs w:val="0"/>
                <w:smallCaps w:val="0"/>
                <w:kern w:val="2"/>
                <w:lang w:eastAsia="nl-NL"/>
                <w14:ligatures w14:val="standardContextual"/>
              </w:rPr>
              <w:tab/>
            </w:r>
            <w:r w:rsidRPr="00E94EF5">
              <w:rPr>
                <w:rStyle w:val="Hyperlink"/>
                <w:rFonts w:cstheme="minorHAnsi"/>
              </w:rPr>
              <w:t>uitvoering met partner(s) en/of onderaannemer(s)</w:t>
            </w:r>
            <w:r>
              <w:rPr>
                <w:webHidden/>
              </w:rPr>
              <w:tab/>
            </w:r>
            <w:r>
              <w:rPr>
                <w:webHidden/>
              </w:rPr>
              <w:fldChar w:fldCharType="begin"/>
            </w:r>
            <w:r>
              <w:rPr>
                <w:webHidden/>
              </w:rPr>
              <w:instrText xml:space="preserve"> PAGEREF _Toc184896552 \h </w:instrText>
            </w:r>
            <w:r>
              <w:rPr>
                <w:webHidden/>
              </w:rPr>
            </w:r>
            <w:r>
              <w:rPr>
                <w:webHidden/>
              </w:rPr>
              <w:fldChar w:fldCharType="separate"/>
            </w:r>
            <w:r w:rsidR="00814E24">
              <w:rPr>
                <w:webHidden/>
              </w:rPr>
              <w:t>3</w:t>
            </w:r>
            <w:r>
              <w:rPr>
                <w:webHidden/>
              </w:rPr>
              <w:fldChar w:fldCharType="end"/>
            </w:r>
          </w:hyperlink>
        </w:p>
        <w:p w14:paraId="0935DE31" w14:textId="7AE156AC" w:rsidR="00077DC5" w:rsidRDefault="00077DC5">
          <w:pPr>
            <w:pStyle w:val="Inhopg1"/>
            <w:rPr>
              <w:rFonts w:asciiTheme="minorHAnsi" w:eastAsiaTheme="minorEastAsia" w:hAnsiTheme="minorHAnsi" w:cstheme="minorBidi"/>
              <w:b w:val="0"/>
              <w:bCs w:val="0"/>
              <w:caps w:val="0"/>
              <w:color w:val="auto"/>
              <w:kern w:val="2"/>
              <w:lang w:eastAsia="nl-NL"/>
              <w14:ligatures w14:val="standardContextual"/>
            </w:rPr>
          </w:pPr>
          <w:hyperlink w:anchor="_Toc184896553" w:history="1">
            <w:r w:rsidRPr="00E94EF5">
              <w:rPr>
                <w:rStyle w:val="Hyperlink"/>
                <w:rFonts w:cstheme="minorHAnsi"/>
              </w:rPr>
              <w:t>3.</w:t>
            </w:r>
            <w:r>
              <w:rPr>
                <w:rFonts w:asciiTheme="minorHAnsi" w:eastAsiaTheme="minorEastAsia" w:hAnsiTheme="minorHAnsi" w:cstheme="minorBidi"/>
                <w:b w:val="0"/>
                <w:bCs w:val="0"/>
                <w:caps w:val="0"/>
                <w:color w:val="auto"/>
                <w:kern w:val="2"/>
                <w:lang w:eastAsia="nl-NL"/>
                <w14:ligatures w14:val="standardContextual"/>
              </w:rPr>
              <w:tab/>
            </w:r>
            <w:r w:rsidRPr="00E94EF5">
              <w:rPr>
                <w:rStyle w:val="Hyperlink"/>
                <w:rFonts w:cstheme="minorHAnsi"/>
              </w:rPr>
              <w:t>WAARDERINGSMOGELIJKHEDEN SOCIAL RETURN</w:t>
            </w:r>
            <w:r>
              <w:rPr>
                <w:webHidden/>
              </w:rPr>
              <w:tab/>
            </w:r>
            <w:r>
              <w:rPr>
                <w:webHidden/>
              </w:rPr>
              <w:fldChar w:fldCharType="begin"/>
            </w:r>
            <w:r>
              <w:rPr>
                <w:webHidden/>
              </w:rPr>
              <w:instrText xml:space="preserve"> PAGEREF _Toc184896553 \h </w:instrText>
            </w:r>
            <w:r>
              <w:rPr>
                <w:webHidden/>
              </w:rPr>
            </w:r>
            <w:r>
              <w:rPr>
                <w:webHidden/>
              </w:rPr>
              <w:fldChar w:fldCharType="separate"/>
            </w:r>
            <w:r w:rsidR="00814E24">
              <w:rPr>
                <w:webHidden/>
              </w:rPr>
              <w:t>3</w:t>
            </w:r>
            <w:r>
              <w:rPr>
                <w:webHidden/>
              </w:rPr>
              <w:fldChar w:fldCharType="end"/>
            </w:r>
          </w:hyperlink>
        </w:p>
        <w:p w14:paraId="7299BDDD" w14:textId="3B7BC0B7"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54" w:history="1">
            <w:r w:rsidRPr="00E94EF5">
              <w:rPr>
                <w:rStyle w:val="Hyperlink"/>
                <w:rFonts w:cstheme="minorHAnsi"/>
                <w14:scene3d>
                  <w14:camera w14:prst="orthographicFront"/>
                  <w14:lightRig w14:rig="threePt" w14:dir="t">
                    <w14:rot w14:lat="0" w14:lon="0" w14:rev="0"/>
                  </w14:lightRig>
                </w14:scene3d>
              </w:rPr>
              <w:t>3.1.</w:t>
            </w:r>
            <w:r>
              <w:rPr>
                <w:rFonts w:asciiTheme="minorHAnsi" w:eastAsiaTheme="minorEastAsia" w:hAnsiTheme="minorHAnsi" w:cstheme="minorBidi"/>
                <w:bCs w:val="0"/>
                <w:smallCaps w:val="0"/>
                <w:kern w:val="2"/>
                <w:lang w:eastAsia="nl-NL"/>
                <w14:ligatures w14:val="standardContextual"/>
              </w:rPr>
              <w:tab/>
            </w:r>
            <w:r w:rsidRPr="00E94EF5">
              <w:rPr>
                <w:rStyle w:val="Hyperlink"/>
                <w:rFonts w:cstheme="minorHAnsi"/>
              </w:rPr>
              <w:t>werken</w:t>
            </w:r>
            <w:r>
              <w:rPr>
                <w:webHidden/>
              </w:rPr>
              <w:tab/>
            </w:r>
            <w:r>
              <w:rPr>
                <w:webHidden/>
              </w:rPr>
              <w:fldChar w:fldCharType="begin"/>
            </w:r>
            <w:r>
              <w:rPr>
                <w:webHidden/>
              </w:rPr>
              <w:instrText xml:space="preserve"> PAGEREF _Toc184896554 \h </w:instrText>
            </w:r>
            <w:r>
              <w:rPr>
                <w:webHidden/>
              </w:rPr>
            </w:r>
            <w:r>
              <w:rPr>
                <w:webHidden/>
              </w:rPr>
              <w:fldChar w:fldCharType="separate"/>
            </w:r>
            <w:r w:rsidR="00814E24">
              <w:rPr>
                <w:webHidden/>
              </w:rPr>
              <w:t>3</w:t>
            </w:r>
            <w:r>
              <w:rPr>
                <w:webHidden/>
              </w:rPr>
              <w:fldChar w:fldCharType="end"/>
            </w:r>
          </w:hyperlink>
        </w:p>
        <w:p w14:paraId="0F15ACBE" w14:textId="44F6DEBA"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55" w:history="1">
            <w:r w:rsidRPr="00E94EF5">
              <w:rPr>
                <w:rStyle w:val="Hyperlink"/>
                <w:rFonts w:cstheme="minorHAnsi"/>
                <w:lang w:eastAsia="nl-NL"/>
                <w14:scene3d>
                  <w14:camera w14:prst="orthographicFront"/>
                  <w14:lightRig w14:rig="threePt" w14:dir="t">
                    <w14:rot w14:lat="0" w14:lon="0" w14:rev="0"/>
                  </w14:lightRig>
                </w14:scene3d>
              </w:rPr>
              <w:t>3.2.</w:t>
            </w:r>
            <w:r>
              <w:rPr>
                <w:rFonts w:asciiTheme="minorHAnsi" w:eastAsiaTheme="minorEastAsia" w:hAnsiTheme="minorHAnsi" w:cstheme="minorBidi"/>
                <w:bCs w:val="0"/>
                <w:smallCaps w:val="0"/>
                <w:kern w:val="2"/>
                <w:lang w:eastAsia="nl-NL"/>
                <w14:ligatures w14:val="standardContextual"/>
              </w:rPr>
              <w:tab/>
            </w:r>
            <w:r w:rsidRPr="00E94EF5">
              <w:rPr>
                <w:rStyle w:val="Hyperlink"/>
                <w:rFonts w:cstheme="minorHAnsi"/>
                <w:lang w:eastAsia="nl-NL"/>
              </w:rPr>
              <w:t>leren</w:t>
            </w:r>
            <w:r>
              <w:rPr>
                <w:webHidden/>
              </w:rPr>
              <w:tab/>
            </w:r>
            <w:r>
              <w:rPr>
                <w:webHidden/>
              </w:rPr>
              <w:fldChar w:fldCharType="begin"/>
            </w:r>
            <w:r>
              <w:rPr>
                <w:webHidden/>
              </w:rPr>
              <w:instrText xml:space="preserve"> PAGEREF _Toc184896555 \h </w:instrText>
            </w:r>
            <w:r>
              <w:rPr>
                <w:webHidden/>
              </w:rPr>
            </w:r>
            <w:r>
              <w:rPr>
                <w:webHidden/>
              </w:rPr>
              <w:fldChar w:fldCharType="separate"/>
            </w:r>
            <w:r w:rsidR="00814E24">
              <w:rPr>
                <w:webHidden/>
              </w:rPr>
              <w:t>5</w:t>
            </w:r>
            <w:r>
              <w:rPr>
                <w:webHidden/>
              </w:rPr>
              <w:fldChar w:fldCharType="end"/>
            </w:r>
          </w:hyperlink>
        </w:p>
        <w:p w14:paraId="4D90A667" w14:textId="0E826C09"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56" w:history="1">
            <w:r w:rsidRPr="00E94EF5">
              <w:rPr>
                <w:rStyle w:val="Hyperlink"/>
                <w:rFonts w:cstheme="minorHAnsi"/>
                <w14:scene3d>
                  <w14:camera w14:prst="orthographicFront"/>
                  <w14:lightRig w14:rig="threePt" w14:dir="t">
                    <w14:rot w14:lat="0" w14:lon="0" w14:rev="0"/>
                  </w14:lightRig>
                </w14:scene3d>
              </w:rPr>
              <w:t>3.3.</w:t>
            </w:r>
            <w:r>
              <w:rPr>
                <w:rFonts w:asciiTheme="minorHAnsi" w:eastAsiaTheme="minorEastAsia" w:hAnsiTheme="minorHAnsi" w:cstheme="minorBidi"/>
                <w:bCs w:val="0"/>
                <w:smallCaps w:val="0"/>
                <w:kern w:val="2"/>
                <w:lang w:eastAsia="nl-NL"/>
                <w14:ligatures w14:val="standardContextual"/>
              </w:rPr>
              <w:tab/>
            </w:r>
            <w:r w:rsidRPr="00E94EF5">
              <w:rPr>
                <w:rStyle w:val="Hyperlink"/>
                <w:rFonts w:cstheme="minorHAnsi"/>
              </w:rPr>
              <w:t>sociaal inkopen</w:t>
            </w:r>
            <w:r>
              <w:rPr>
                <w:webHidden/>
              </w:rPr>
              <w:tab/>
            </w:r>
            <w:r>
              <w:rPr>
                <w:webHidden/>
              </w:rPr>
              <w:fldChar w:fldCharType="begin"/>
            </w:r>
            <w:r>
              <w:rPr>
                <w:webHidden/>
              </w:rPr>
              <w:instrText xml:space="preserve"> PAGEREF _Toc184896556 \h </w:instrText>
            </w:r>
            <w:r>
              <w:rPr>
                <w:webHidden/>
              </w:rPr>
            </w:r>
            <w:r>
              <w:rPr>
                <w:webHidden/>
              </w:rPr>
              <w:fldChar w:fldCharType="separate"/>
            </w:r>
            <w:r w:rsidR="00814E24">
              <w:rPr>
                <w:webHidden/>
              </w:rPr>
              <w:t>6</w:t>
            </w:r>
            <w:r>
              <w:rPr>
                <w:webHidden/>
              </w:rPr>
              <w:fldChar w:fldCharType="end"/>
            </w:r>
          </w:hyperlink>
        </w:p>
        <w:p w14:paraId="414C8BCB" w14:textId="4742B827"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57" w:history="1">
            <w:r w:rsidRPr="00E94EF5">
              <w:rPr>
                <w:rStyle w:val="Hyperlink"/>
                <w:rFonts w:cstheme="minorHAnsi"/>
                <w14:scene3d>
                  <w14:camera w14:prst="orthographicFront"/>
                  <w14:lightRig w14:rig="threePt" w14:dir="t">
                    <w14:rot w14:lat="0" w14:lon="0" w14:rev="0"/>
                  </w14:lightRig>
                </w14:scene3d>
              </w:rPr>
              <w:t>3.4.</w:t>
            </w:r>
            <w:r>
              <w:rPr>
                <w:rFonts w:asciiTheme="minorHAnsi" w:eastAsiaTheme="minorEastAsia" w:hAnsiTheme="minorHAnsi" w:cstheme="minorBidi"/>
                <w:bCs w:val="0"/>
                <w:smallCaps w:val="0"/>
                <w:kern w:val="2"/>
                <w:lang w:eastAsia="nl-NL"/>
                <w14:ligatures w14:val="standardContextual"/>
              </w:rPr>
              <w:tab/>
            </w:r>
            <w:r w:rsidRPr="00E94EF5">
              <w:rPr>
                <w:rStyle w:val="Hyperlink"/>
                <w:rFonts w:cstheme="minorHAnsi"/>
              </w:rPr>
              <w:t>maatschappelijke activiteiten</w:t>
            </w:r>
            <w:r>
              <w:rPr>
                <w:webHidden/>
              </w:rPr>
              <w:tab/>
            </w:r>
            <w:r>
              <w:rPr>
                <w:webHidden/>
              </w:rPr>
              <w:fldChar w:fldCharType="begin"/>
            </w:r>
            <w:r>
              <w:rPr>
                <w:webHidden/>
              </w:rPr>
              <w:instrText xml:space="preserve"> PAGEREF _Toc184896557 \h </w:instrText>
            </w:r>
            <w:r>
              <w:rPr>
                <w:webHidden/>
              </w:rPr>
            </w:r>
            <w:r>
              <w:rPr>
                <w:webHidden/>
              </w:rPr>
              <w:fldChar w:fldCharType="separate"/>
            </w:r>
            <w:r w:rsidR="00814E24">
              <w:rPr>
                <w:webHidden/>
              </w:rPr>
              <w:t>6</w:t>
            </w:r>
            <w:r>
              <w:rPr>
                <w:webHidden/>
              </w:rPr>
              <w:fldChar w:fldCharType="end"/>
            </w:r>
          </w:hyperlink>
        </w:p>
        <w:p w14:paraId="309BC470" w14:textId="35DA10C0"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58" w:history="1">
            <w:r w:rsidRPr="00E94EF5">
              <w:rPr>
                <w:rStyle w:val="Hyperlink"/>
                <w:rFonts w:cstheme="minorHAnsi"/>
                <w14:scene3d>
                  <w14:camera w14:prst="orthographicFront"/>
                  <w14:lightRig w14:rig="threePt" w14:dir="t">
                    <w14:rot w14:lat="0" w14:lon="0" w14:rev="0"/>
                  </w14:lightRig>
                </w14:scene3d>
              </w:rPr>
              <w:t>3.5.</w:t>
            </w:r>
            <w:r>
              <w:rPr>
                <w:rFonts w:asciiTheme="minorHAnsi" w:eastAsiaTheme="minorEastAsia" w:hAnsiTheme="minorHAnsi" w:cstheme="minorBidi"/>
                <w:bCs w:val="0"/>
                <w:smallCaps w:val="0"/>
                <w:kern w:val="2"/>
                <w:lang w:eastAsia="nl-NL"/>
                <w14:ligatures w14:val="standardContextual"/>
              </w:rPr>
              <w:tab/>
            </w:r>
            <w:r w:rsidRPr="00E94EF5">
              <w:rPr>
                <w:rStyle w:val="Hyperlink"/>
                <w:rFonts w:cstheme="minorHAnsi"/>
              </w:rPr>
              <w:t>sociaal investeren</w:t>
            </w:r>
            <w:r>
              <w:rPr>
                <w:webHidden/>
              </w:rPr>
              <w:tab/>
            </w:r>
            <w:r>
              <w:rPr>
                <w:webHidden/>
              </w:rPr>
              <w:fldChar w:fldCharType="begin"/>
            </w:r>
            <w:r>
              <w:rPr>
                <w:webHidden/>
              </w:rPr>
              <w:instrText xml:space="preserve"> PAGEREF _Toc184896558 \h </w:instrText>
            </w:r>
            <w:r>
              <w:rPr>
                <w:webHidden/>
              </w:rPr>
            </w:r>
            <w:r>
              <w:rPr>
                <w:webHidden/>
              </w:rPr>
              <w:fldChar w:fldCharType="separate"/>
            </w:r>
            <w:r w:rsidR="00814E24">
              <w:rPr>
                <w:webHidden/>
              </w:rPr>
              <w:t>6</w:t>
            </w:r>
            <w:r>
              <w:rPr>
                <w:webHidden/>
              </w:rPr>
              <w:fldChar w:fldCharType="end"/>
            </w:r>
          </w:hyperlink>
        </w:p>
        <w:p w14:paraId="62CBC06C" w14:textId="5CD4662C"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59" w:history="1">
            <w:r w:rsidRPr="00E94EF5">
              <w:rPr>
                <w:rStyle w:val="Hyperlink"/>
                <w:rFonts w:cstheme="minorHAnsi"/>
                <w14:scene3d>
                  <w14:camera w14:prst="orthographicFront"/>
                  <w14:lightRig w14:rig="threePt" w14:dir="t">
                    <w14:rot w14:lat="0" w14:lon="0" w14:rev="0"/>
                  </w14:lightRig>
                </w14:scene3d>
              </w:rPr>
              <w:t>3.6.</w:t>
            </w:r>
            <w:r>
              <w:rPr>
                <w:rFonts w:asciiTheme="minorHAnsi" w:eastAsiaTheme="minorEastAsia" w:hAnsiTheme="minorHAnsi" w:cstheme="minorBidi"/>
                <w:bCs w:val="0"/>
                <w:smallCaps w:val="0"/>
                <w:kern w:val="2"/>
                <w:lang w:eastAsia="nl-NL"/>
                <w14:ligatures w14:val="standardContextual"/>
              </w:rPr>
              <w:tab/>
            </w:r>
            <w:r w:rsidRPr="00E94EF5">
              <w:rPr>
                <w:rStyle w:val="Hyperlink"/>
                <w:rFonts w:cstheme="minorHAnsi"/>
              </w:rPr>
              <w:t>open sociale impact-invulling</w:t>
            </w:r>
            <w:r>
              <w:rPr>
                <w:webHidden/>
              </w:rPr>
              <w:tab/>
            </w:r>
            <w:r>
              <w:rPr>
                <w:webHidden/>
              </w:rPr>
              <w:fldChar w:fldCharType="begin"/>
            </w:r>
            <w:r>
              <w:rPr>
                <w:webHidden/>
              </w:rPr>
              <w:instrText xml:space="preserve"> PAGEREF _Toc184896559 \h </w:instrText>
            </w:r>
            <w:r>
              <w:rPr>
                <w:webHidden/>
              </w:rPr>
            </w:r>
            <w:r>
              <w:rPr>
                <w:webHidden/>
              </w:rPr>
              <w:fldChar w:fldCharType="separate"/>
            </w:r>
            <w:r w:rsidR="00814E24">
              <w:rPr>
                <w:webHidden/>
              </w:rPr>
              <w:t>7</w:t>
            </w:r>
            <w:r>
              <w:rPr>
                <w:webHidden/>
              </w:rPr>
              <w:fldChar w:fldCharType="end"/>
            </w:r>
          </w:hyperlink>
        </w:p>
        <w:p w14:paraId="3DA1D0DE" w14:textId="2319D08A" w:rsidR="00077DC5" w:rsidRDefault="00077DC5">
          <w:pPr>
            <w:pStyle w:val="Inhopg1"/>
            <w:rPr>
              <w:rFonts w:asciiTheme="minorHAnsi" w:eastAsiaTheme="minorEastAsia" w:hAnsiTheme="minorHAnsi" w:cstheme="minorBidi"/>
              <w:b w:val="0"/>
              <w:bCs w:val="0"/>
              <w:caps w:val="0"/>
              <w:color w:val="auto"/>
              <w:kern w:val="2"/>
              <w:lang w:eastAsia="nl-NL"/>
              <w14:ligatures w14:val="standardContextual"/>
            </w:rPr>
          </w:pPr>
          <w:hyperlink w:anchor="_Toc184896560" w:history="1">
            <w:r w:rsidRPr="00E94EF5">
              <w:rPr>
                <w:rStyle w:val="Hyperlink"/>
                <w:rFonts w:cstheme="minorHAnsi"/>
              </w:rPr>
              <w:t>4.</w:t>
            </w:r>
            <w:r>
              <w:rPr>
                <w:rFonts w:asciiTheme="minorHAnsi" w:eastAsiaTheme="minorEastAsia" w:hAnsiTheme="minorHAnsi" w:cstheme="minorBidi"/>
                <w:b w:val="0"/>
                <w:bCs w:val="0"/>
                <w:caps w:val="0"/>
                <w:color w:val="auto"/>
                <w:kern w:val="2"/>
                <w:lang w:eastAsia="nl-NL"/>
                <w14:ligatures w14:val="standardContextual"/>
              </w:rPr>
              <w:tab/>
            </w:r>
            <w:r w:rsidRPr="00E94EF5">
              <w:rPr>
                <w:rStyle w:val="Hyperlink"/>
                <w:rFonts w:cstheme="minorHAnsi"/>
              </w:rPr>
              <w:t>REGISTRATIE SOCIAL RETURN-VERPLICHTING</w:t>
            </w:r>
            <w:r>
              <w:rPr>
                <w:webHidden/>
              </w:rPr>
              <w:tab/>
            </w:r>
            <w:r>
              <w:rPr>
                <w:webHidden/>
              </w:rPr>
              <w:fldChar w:fldCharType="begin"/>
            </w:r>
            <w:r>
              <w:rPr>
                <w:webHidden/>
              </w:rPr>
              <w:instrText xml:space="preserve"> PAGEREF _Toc184896560 \h </w:instrText>
            </w:r>
            <w:r>
              <w:rPr>
                <w:webHidden/>
              </w:rPr>
            </w:r>
            <w:r>
              <w:rPr>
                <w:webHidden/>
              </w:rPr>
              <w:fldChar w:fldCharType="separate"/>
            </w:r>
            <w:r w:rsidR="00814E24">
              <w:rPr>
                <w:webHidden/>
              </w:rPr>
              <w:t>8</w:t>
            </w:r>
            <w:r>
              <w:rPr>
                <w:webHidden/>
              </w:rPr>
              <w:fldChar w:fldCharType="end"/>
            </w:r>
          </w:hyperlink>
        </w:p>
        <w:p w14:paraId="03D6A221" w14:textId="3905D944" w:rsidR="00077DC5" w:rsidRDefault="00077DC5">
          <w:pPr>
            <w:pStyle w:val="Inhopg1"/>
            <w:rPr>
              <w:rFonts w:asciiTheme="minorHAnsi" w:eastAsiaTheme="minorEastAsia" w:hAnsiTheme="minorHAnsi" w:cstheme="minorBidi"/>
              <w:b w:val="0"/>
              <w:bCs w:val="0"/>
              <w:caps w:val="0"/>
              <w:color w:val="auto"/>
              <w:kern w:val="2"/>
              <w:lang w:eastAsia="nl-NL"/>
              <w14:ligatures w14:val="standardContextual"/>
            </w:rPr>
          </w:pPr>
          <w:hyperlink w:anchor="_Toc184896561" w:history="1">
            <w:r w:rsidRPr="00E94EF5">
              <w:rPr>
                <w:rStyle w:val="Hyperlink"/>
                <w:rFonts w:cstheme="minorHAnsi"/>
              </w:rPr>
              <w:t>5.</w:t>
            </w:r>
            <w:r>
              <w:rPr>
                <w:rFonts w:asciiTheme="minorHAnsi" w:eastAsiaTheme="minorEastAsia" w:hAnsiTheme="minorHAnsi" w:cstheme="minorBidi"/>
                <w:b w:val="0"/>
                <w:bCs w:val="0"/>
                <w:caps w:val="0"/>
                <w:color w:val="auto"/>
                <w:kern w:val="2"/>
                <w:lang w:eastAsia="nl-NL"/>
                <w14:ligatures w14:val="standardContextual"/>
              </w:rPr>
              <w:tab/>
            </w:r>
            <w:r w:rsidRPr="00E94EF5">
              <w:rPr>
                <w:rStyle w:val="Hyperlink"/>
                <w:rFonts w:cstheme="minorHAnsi"/>
              </w:rPr>
              <w:t>ALGEMENE VERORDENING GEGEVENSBESCHERMING (AVG)</w:t>
            </w:r>
            <w:r>
              <w:rPr>
                <w:webHidden/>
              </w:rPr>
              <w:tab/>
            </w:r>
            <w:r>
              <w:rPr>
                <w:webHidden/>
              </w:rPr>
              <w:fldChar w:fldCharType="begin"/>
            </w:r>
            <w:r>
              <w:rPr>
                <w:webHidden/>
              </w:rPr>
              <w:instrText xml:space="preserve"> PAGEREF _Toc184896561 \h </w:instrText>
            </w:r>
            <w:r>
              <w:rPr>
                <w:webHidden/>
              </w:rPr>
            </w:r>
            <w:r>
              <w:rPr>
                <w:webHidden/>
              </w:rPr>
              <w:fldChar w:fldCharType="separate"/>
            </w:r>
            <w:r w:rsidR="00814E24">
              <w:rPr>
                <w:webHidden/>
              </w:rPr>
              <w:t>8</w:t>
            </w:r>
            <w:r>
              <w:rPr>
                <w:webHidden/>
              </w:rPr>
              <w:fldChar w:fldCharType="end"/>
            </w:r>
          </w:hyperlink>
        </w:p>
        <w:p w14:paraId="5C16786B" w14:textId="5B6F8D2D" w:rsidR="00077DC5" w:rsidRDefault="00077DC5">
          <w:pPr>
            <w:pStyle w:val="Inhopg1"/>
            <w:rPr>
              <w:rFonts w:asciiTheme="minorHAnsi" w:eastAsiaTheme="minorEastAsia" w:hAnsiTheme="minorHAnsi" w:cstheme="minorBidi"/>
              <w:b w:val="0"/>
              <w:bCs w:val="0"/>
              <w:caps w:val="0"/>
              <w:color w:val="auto"/>
              <w:kern w:val="2"/>
              <w:lang w:eastAsia="nl-NL"/>
              <w14:ligatures w14:val="standardContextual"/>
            </w:rPr>
          </w:pPr>
          <w:hyperlink w:anchor="_Toc184896562" w:history="1">
            <w:r w:rsidRPr="00E94EF5">
              <w:rPr>
                <w:rStyle w:val="Hyperlink"/>
                <w:rFonts w:cstheme="minorHAnsi"/>
              </w:rPr>
              <w:t>BIJLAGE 1 – OVERZICHT WAARDERINGSMOGELIJKHEDEN</w:t>
            </w:r>
            <w:r>
              <w:rPr>
                <w:webHidden/>
              </w:rPr>
              <w:tab/>
            </w:r>
            <w:r>
              <w:rPr>
                <w:webHidden/>
              </w:rPr>
              <w:fldChar w:fldCharType="begin"/>
            </w:r>
            <w:r>
              <w:rPr>
                <w:webHidden/>
              </w:rPr>
              <w:instrText xml:space="preserve"> PAGEREF _Toc184896562 \h </w:instrText>
            </w:r>
            <w:r>
              <w:rPr>
                <w:webHidden/>
              </w:rPr>
            </w:r>
            <w:r>
              <w:rPr>
                <w:webHidden/>
              </w:rPr>
              <w:fldChar w:fldCharType="separate"/>
            </w:r>
            <w:r w:rsidR="00814E24">
              <w:rPr>
                <w:webHidden/>
              </w:rPr>
              <w:t>9</w:t>
            </w:r>
            <w:r>
              <w:rPr>
                <w:webHidden/>
              </w:rPr>
              <w:fldChar w:fldCharType="end"/>
            </w:r>
          </w:hyperlink>
        </w:p>
        <w:p w14:paraId="6516960F" w14:textId="34457B08"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63" w:history="1">
            <w:r w:rsidRPr="00E94EF5">
              <w:rPr>
                <w:rStyle w:val="Hyperlink"/>
                <w:rFonts w:cstheme="minorHAnsi"/>
              </w:rPr>
              <w:t>WERKEN</w:t>
            </w:r>
            <w:r>
              <w:rPr>
                <w:webHidden/>
              </w:rPr>
              <w:tab/>
            </w:r>
            <w:r>
              <w:rPr>
                <w:webHidden/>
              </w:rPr>
              <w:fldChar w:fldCharType="begin"/>
            </w:r>
            <w:r>
              <w:rPr>
                <w:webHidden/>
              </w:rPr>
              <w:instrText xml:space="preserve"> PAGEREF _Toc184896563 \h </w:instrText>
            </w:r>
            <w:r>
              <w:rPr>
                <w:webHidden/>
              </w:rPr>
            </w:r>
            <w:r>
              <w:rPr>
                <w:webHidden/>
              </w:rPr>
              <w:fldChar w:fldCharType="separate"/>
            </w:r>
            <w:r w:rsidR="00814E24">
              <w:rPr>
                <w:webHidden/>
              </w:rPr>
              <w:t>9</w:t>
            </w:r>
            <w:r>
              <w:rPr>
                <w:webHidden/>
              </w:rPr>
              <w:fldChar w:fldCharType="end"/>
            </w:r>
          </w:hyperlink>
        </w:p>
        <w:p w14:paraId="2E879A96" w14:textId="1D68E297"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64" w:history="1">
            <w:r w:rsidRPr="00E94EF5">
              <w:rPr>
                <w:rStyle w:val="Hyperlink"/>
                <w:rFonts w:cstheme="minorHAnsi"/>
              </w:rPr>
              <w:t>LEREN</w:t>
            </w:r>
            <w:r>
              <w:rPr>
                <w:webHidden/>
              </w:rPr>
              <w:tab/>
            </w:r>
            <w:r>
              <w:rPr>
                <w:webHidden/>
              </w:rPr>
              <w:fldChar w:fldCharType="begin"/>
            </w:r>
            <w:r>
              <w:rPr>
                <w:webHidden/>
              </w:rPr>
              <w:instrText xml:space="preserve"> PAGEREF _Toc184896564 \h </w:instrText>
            </w:r>
            <w:r>
              <w:rPr>
                <w:webHidden/>
              </w:rPr>
            </w:r>
            <w:r>
              <w:rPr>
                <w:webHidden/>
              </w:rPr>
              <w:fldChar w:fldCharType="separate"/>
            </w:r>
            <w:r w:rsidR="00814E24">
              <w:rPr>
                <w:webHidden/>
              </w:rPr>
              <w:t>9</w:t>
            </w:r>
            <w:r>
              <w:rPr>
                <w:webHidden/>
              </w:rPr>
              <w:fldChar w:fldCharType="end"/>
            </w:r>
          </w:hyperlink>
        </w:p>
        <w:p w14:paraId="23423DDE" w14:textId="5D747831"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65" w:history="1">
            <w:r w:rsidRPr="00E94EF5">
              <w:rPr>
                <w:rStyle w:val="Hyperlink"/>
                <w:rFonts w:cstheme="minorHAnsi"/>
              </w:rPr>
              <w:t>SOCIAAL INKOPEN</w:t>
            </w:r>
            <w:r>
              <w:rPr>
                <w:webHidden/>
              </w:rPr>
              <w:tab/>
            </w:r>
            <w:r>
              <w:rPr>
                <w:webHidden/>
              </w:rPr>
              <w:fldChar w:fldCharType="begin"/>
            </w:r>
            <w:r>
              <w:rPr>
                <w:webHidden/>
              </w:rPr>
              <w:instrText xml:space="preserve"> PAGEREF _Toc184896565 \h </w:instrText>
            </w:r>
            <w:r>
              <w:rPr>
                <w:webHidden/>
              </w:rPr>
            </w:r>
            <w:r>
              <w:rPr>
                <w:webHidden/>
              </w:rPr>
              <w:fldChar w:fldCharType="separate"/>
            </w:r>
            <w:r w:rsidR="00814E24">
              <w:rPr>
                <w:webHidden/>
              </w:rPr>
              <w:t>10</w:t>
            </w:r>
            <w:r>
              <w:rPr>
                <w:webHidden/>
              </w:rPr>
              <w:fldChar w:fldCharType="end"/>
            </w:r>
          </w:hyperlink>
        </w:p>
        <w:p w14:paraId="3F4C2B2A" w14:textId="569D40CF"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66" w:history="1">
            <w:r w:rsidRPr="00E94EF5">
              <w:rPr>
                <w:rStyle w:val="Hyperlink"/>
                <w:rFonts w:cstheme="minorHAnsi"/>
              </w:rPr>
              <w:t>MAATSCHAPPELIJKE ACTIVITEITEN</w:t>
            </w:r>
            <w:r>
              <w:rPr>
                <w:webHidden/>
              </w:rPr>
              <w:tab/>
            </w:r>
            <w:r>
              <w:rPr>
                <w:webHidden/>
              </w:rPr>
              <w:fldChar w:fldCharType="begin"/>
            </w:r>
            <w:r>
              <w:rPr>
                <w:webHidden/>
              </w:rPr>
              <w:instrText xml:space="preserve"> PAGEREF _Toc184896566 \h </w:instrText>
            </w:r>
            <w:r>
              <w:rPr>
                <w:webHidden/>
              </w:rPr>
            </w:r>
            <w:r>
              <w:rPr>
                <w:webHidden/>
              </w:rPr>
              <w:fldChar w:fldCharType="separate"/>
            </w:r>
            <w:r w:rsidR="00814E24">
              <w:rPr>
                <w:webHidden/>
              </w:rPr>
              <w:t>10</w:t>
            </w:r>
            <w:r>
              <w:rPr>
                <w:webHidden/>
              </w:rPr>
              <w:fldChar w:fldCharType="end"/>
            </w:r>
          </w:hyperlink>
        </w:p>
        <w:p w14:paraId="6820C8F7" w14:textId="57A72A9B"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67" w:history="1">
            <w:r w:rsidRPr="00E94EF5">
              <w:rPr>
                <w:rStyle w:val="Hyperlink"/>
                <w:rFonts w:cstheme="minorHAnsi"/>
              </w:rPr>
              <w:t>SOCIAAL INVESTEREN (MAX. 25%)</w:t>
            </w:r>
            <w:r>
              <w:rPr>
                <w:webHidden/>
              </w:rPr>
              <w:tab/>
            </w:r>
            <w:r>
              <w:rPr>
                <w:webHidden/>
              </w:rPr>
              <w:fldChar w:fldCharType="begin"/>
            </w:r>
            <w:r>
              <w:rPr>
                <w:webHidden/>
              </w:rPr>
              <w:instrText xml:space="preserve"> PAGEREF _Toc184896567 \h </w:instrText>
            </w:r>
            <w:r>
              <w:rPr>
                <w:webHidden/>
              </w:rPr>
            </w:r>
            <w:r>
              <w:rPr>
                <w:webHidden/>
              </w:rPr>
              <w:fldChar w:fldCharType="separate"/>
            </w:r>
            <w:r w:rsidR="00814E24">
              <w:rPr>
                <w:webHidden/>
              </w:rPr>
              <w:t>10</w:t>
            </w:r>
            <w:r>
              <w:rPr>
                <w:webHidden/>
              </w:rPr>
              <w:fldChar w:fldCharType="end"/>
            </w:r>
          </w:hyperlink>
        </w:p>
        <w:p w14:paraId="4CCA9C59" w14:textId="64032600" w:rsidR="00077DC5" w:rsidRDefault="00077DC5">
          <w:pPr>
            <w:pStyle w:val="Inhopg2"/>
            <w:rPr>
              <w:rFonts w:asciiTheme="minorHAnsi" w:eastAsiaTheme="minorEastAsia" w:hAnsiTheme="minorHAnsi" w:cstheme="minorBidi"/>
              <w:bCs w:val="0"/>
              <w:smallCaps w:val="0"/>
              <w:kern w:val="2"/>
              <w:lang w:eastAsia="nl-NL"/>
              <w14:ligatures w14:val="standardContextual"/>
            </w:rPr>
          </w:pPr>
          <w:hyperlink w:anchor="_Toc184896568" w:history="1">
            <w:r w:rsidRPr="00E94EF5">
              <w:rPr>
                <w:rStyle w:val="Hyperlink"/>
                <w:rFonts w:cstheme="minorHAnsi"/>
              </w:rPr>
              <w:t>OPEN SOCIALE IMPACT INVULLING (MAX. 10%)</w:t>
            </w:r>
            <w:r>
              <w:rPr>
                <w:webHidden/>
              </w:rPr>
              <w:tab/>
            </w:r>
            <w:r>
              <w:rPr>
                <w:webHidden/>
              </w:rPr>
              <w:fldChar w:fldCharType="begin"/>
            </w:r>
            <w:r>
              <w:rPr>
                <w:webHidden/>
              </w:rPr>
              <w:instrText xml:space="preserve"> PAGEREF _Toc184896568 \h </w:instrText>
            </w:r>
            <w:r>
              <w:rPr>
                <w:webHidden/>
              </w:rPr>
            </w:r>
            <w:r>
              <w:rPr>
                <w:webHidden/>
              </w:rPr>
              <w:fldChar w:fldCharType="separate"/>
            </w:r>
            <w:r w:rsidR="00814E24">
              <w:rPr>
                <w:webHidden/>
              </w:rPr>
              <w:t>10</w:t>
            </w:r>
            <w:r>
              <w:rPr>
                <w:webHidden/>
              </w:rPr>
              <w:fldChar w:fldCharType="end"/>
            </w:r>
          </w:hyperlink>
        </w:p>
        <w:p w14:paraId="1ACA0BC1" w14:textId="13DCDC66" w:rsidR="00345957" w:rsidRPr="00EE64A2" w:rsidRDefault="00345957">
          <w:pPr>
            <w:rPr>
              <w:rFonts w:asciiTheme="minorHAnsi" w:hAnsiTheme="minorHAnsi" w:cstheme="minorHAnsi"/>
            </w:rPr>
          </w:pPr>
          <w:r w:rsidRPr="006E2188">
            <w:rPr>
              <w:rFonts w:asciiTheme="minorHAnsi" w:hAnsiTheme="minorHAnsi" w:cstheme="minorHAnsi"/>
              <w:b/>
              <w:bCs/>
            </w:rPr>
            <w:fldChar w:fldCharType="end"/>
          </w:r>
        </w:p>
      </w:sdtContent>
    </w:sdt>
    <w:p w14:paraId="46D43EF5" w14:textId="567666AA" w:rsidR="00345957" w:rsidRPr="00EE64A2" w:rsidRDefault="00345957">
      <w:pPr>
        <w:rPr>
          <w:rFonts w:asciiTheme="minorHAnsi" w:hAnsiTheme="minorHAnsi" w:cstheme="minorHAnsi"/>
        </w:rPr>
      </w:pPr>
      <w:r w:rsidRPr="00EE64A2">
        <w:rPr>
          <w:rFonts w:asciiTheme="minorHAnsi" w:hAnsiTheme="minorHAnsi" w:cstheme="minorHAnsi"/>
        </w:rPr>
        <w:br w:type="page"/>
      </w:r>
    </w:p>
    <w:p w14:paraId="6ACD8D8C" w14:textId="4B6D86E3" w:rsidR="007938D0" w:rsidRPr="00EE64A2" w:rsidRDefault="007938D0" w:rsidP="009B2866">
      <w:pPr>
        <w:pStyle w:val="Hoofdstuktitel"/>
        <w:rPr>
          <w:rFonts w:asciiTheme="minorHAnsi" w:hAnsiTheme="minorHAnsi" w:cstheme="minorHAnsi"/>
        </w:rPr>
      </w:pPr>
      <w:bookmarkStart w:id="0" w:name="_Toc184896548"/>
      <w:r w:rsidRPr="00EE64A2">
        <w:rPr>
          <w:rFonts w:asciiTheme="minorHAnsi" w:hAnsiTheme="minorHAnsi" w:cstheme="minorHAnsi"/>
        </w:rPr>
        <w:lastRenderedPageBreak/>
        <w:t>I</w:t>
      </w:r>
      <w:r w:rsidR="00345957" w:rsidRPr="00EE64A2">
        <w:rPr>
          <w:rFonts w:asciiTheme="minorHAnsi" w:hAnsiTheme="minorHAnsi" w:cstheme="minorHAnsi"/>
        </w:rPr>
        <w:t>NLEIDING</w:t>
      </w:r>
      <w:bookmarkEnd w:id="0"/>
    </w:p>
    <w:p w14:paraId="33C5417D" w14:textId="77777777" w:rsidR="005354A7" w:rsidRPr="00EE64A2" w:rsidRDefault="005354A7" w:rsidP="009E75FA">
      <w:pPr>
        <w:jc w:val="both"/>
        <w:rPr>
          <w:rFonts w:asciiTheme="minorHAnsi" w:hAnsiTheme="minorHAnsi" w:cstheme="minorHAnsi"/>
        </w:rPr>
      </w:pPr>
    </w:p>
    <w:p w14:paraId="4B4843C6" w14:textId="27B0BAFC" w:rsidR="00015BC0" w:rsidRPr="00EE64A2" w:rsidRDefault="00015BC0" w:rsidP="009E75FA">
      <w:pPr>
        <w:jc w:val="both"/>
        <w:rPr>
          <w:rFonts w:asciiTheme="minorHAnsi" w:hAnsiTheme="minorHAnsi" w:cstheme="minorHAnsi"/>
          <w:lang w:eastAsia="nl-NL"/>
        </w:rPr>
      </w:pPr>
      <w:r w:rsidRPr="00EE64A2">
        <w:rPr>
          <w:rFonts w:asciiTheme="minorHAnsi" w:hAnsiTheme="minorHAnsi" w:cstheme="minorHAnsi"/>
          <w:lang w:eastAsia="nl-NL"/>
        </w:rPr>
        <w:t xml:space="preserve">Het principe van social return is dat de opdrachtgever, in deze een van de MVS-gemeenten, </w:t>
      </w:r>
      <w:r w:rsidR="002F0FD3">
        <w:rPr>
          <w:rFonts w:asciiTheme="minorHAnsi" w:hAnsiTheme="minorHAnsi" w:cstheme="minorHAnsi"/>
          <w:lang w:eastAsia="nl-NL"/>
        </w:rPr>
        <w:t>aan de opdrachtnemer vr</w:t>
      </w:r>
      <w:r w:rsidR="00EF5CA7">
        <w:rPr>
          <w:rFonts w:asciiTheme="minorHAnsi" w:hAnsiTheme="minorHAnsi" w:cstheme="minorHAnsi"/>
          <w:lang w:eastAsia="nl-NL"/>
        </w:rPr>
        <w:t>aagt om</w:t>
      </w:r>
      <w:r w:rsidR="0005782D" w:rsidRPr="00EE64A2">
        <w:rPr>
          <w:rFonts w:asciiTheme="minorHAnsi" w:hAnsiTheme="minorHAnsi" w:cstheme="minorHAnsi"/>
          <w:lang w:eastAsia="nl-NL"/>
        </w:rPr>
        <w:t xml:space="preserve"> naast het uitvoeren van de reguliere opdracht</w:t>
      </w:r>
      <w:r w:rsidR="00E4619A" w:rsidRPr="00EE64A2">
        <w:rPr>
          <w:rFonts w:asciiTheme="minorHAnsi" w:hAnsiTheme="minorHAnsi" w:cstheme="minorHAnsi"/>
          <w:lang w:eastAsia="nl-NL"/>
        </w:rPr>
        <w:t xml:space="preserve"> ook iets terugdoen op maatschappelijk vlak. Daarbij ligt de focus in eerste instantie op het vergroten van de werkgelegenheid van inwoners met een grote(re) afstand tot de arbeidsmarkt. </w:t>
      </w:r>
    </w:p>
    <w:p w14:paraId="3F93AEC0" w14:textId="77777777" w:rsidR="000F5F7F" w:rsidRPr="00EE64A2" w:rsidRDefault="000F5F7F" w:rsidP="009E75FA">
      <w:pPr>
        <w:jc w:val="both"/>
        <w:rPr>
          <w:rFonts w:asciiTheme="minorHAnsi" w:hAnsiTheme="minorHAnsi" w:cstheme="minorHAnsi"/>
        </w:rPr>
      </w:pPr>
    </w:p>
    <w:p w14:paraId="70E18293" w14:textId="2C36D00B" w:rsidR="00EF5CA7" w:rsidRPr="004C7726" w:rsidRDefault="00EF5CA7" w:rsidP="002A19BC">
      <w:pPr>
        <w:spacing w:before="120"/>
        <w:jc w:val="both"/>
        <w:rPr>
          <w:rFonts w:asciiTheme="minorHAnsi" w:hAnsiTheme="minorHAnsi" w:cstheme="minorHAnsi"/>
          <w:b/>
          <w:bCs/>
          <w:lang w:eastAsia="nl-NL"/>
        </w:rPr>
      </w:pPr>
      <w:r w:rsidRPr="004C7726">
        <w:rPr>
          <w:rFonts w:asciiTheme="minorHAnsi" w:hAnsiTheme="minorHAnsi" w:cstheme="minorHAnsi"/>
          <w:b/>
          <w:bCs/>
          <w:lang w:eastAsia="nl-NL"/>
        </w:rPr>
        <w:t>Leeswijzer</w:t>
      </w:r>
    </w:p>
    <w:p w14:paraId="722CB5B5" w14:textId="20182656" w:rsidR="00EF5CA7" w:rsidRPr="00EF5CA7" w:rsidRDefault="007037A5" w:rsidP="002A19BC">
      <w:pPr>
        <w:spacing w:after="120"/>
        <w:jc w:val="both"/>
        <w:rPr>
          <w:rFonts w:asciiTheme="minorHAnsi" w:hAnsiTheme="minorHAnsi" w:cstheme="minorHAnsi"/>
          <w:lang w:eastAsia="nl-NL"/>
        </w:rPr>
      </w:pPr>
      <w:r w:rsidRPr="004C7726">
        <w:rPr>
          <w:rFonts w:asciiTheme="minorHAnsi" w:hAnsiTheme="minorHAnsi" w:cstheme="minorHAnsi"/>
          <w:lang w:eastAsia="nl-NL"/>
        </w:rPr>
        <w:t xml:space="preserve">Dit document is </w:t>
      </w:r>
      <w:r w:rsidR="00DE6F2C" w:rsidRPr="004C7726">
        <w:rPr>
          <w:rFonts w:asciiTheme="minorHAnsi" w:hAnsiTheme="minorHAnsi" w:cstheme="minorHAnsi"/>
          <w:lang w:eastAsia="nl-NL"/>
        </w:rPr>
        <w:t>bedoeld</w:t>
      </w:r>
      <w:r w:rsidRPr="004C7726">
        <w:rPr>
          <w:rFonts w:asciiTheme="minorHAnsi" w:hAnsiTheme="minorHAnsi" w:cstheme="minorHAnsi"/>
          <w:lang w:eastAsia="nl-NL"/>
        </w:rPr>
        <w:t xml:space="preserve"> voor de opdrachtnemer aan wi</w:t>
      </w:r>
      <w:r w:rsidR="00EA74E5" w:rsidRPr="004C7726">
        <w:rPr>
          <w:rFonts w:asciiTheme="minorHAnsi" w:hAnsiTheme="minorHAnsi" w:cstheme="minorHAnsi"/>
          <w:lang w:eastAsia="nl-NL"/>
        </w:rPr>
        <w:t>e</w:t>
      </w:r>
      <w:r w:rsidRPr="004C7726">
        <w:rPr>
          <w:rFonts w:asciiTheme="minorHAnsi" w:hAnsiTheme="minorHAnsi" w:cstheme="minorHAnsi"/>
          <w:lang w:eastAsia="nl-NL"/>
        </w:rPr>
        <w:t xml:space="preserve"> de opdracht is gegund. </w:t>
      </w:r>
      <w:r w:rsidR="002509E5" w:rsidRPr="004C7726">
        <w:rPr>
          <w:rFonts w:asciiTheme="minorHAnsi" w:hAnsiTheme="minorHAnsi" w:cstheme="minorHAnsi"/>
          <w:lang w:eastAsia="nl-NL"/>
        </w:rPr>
        <w:t>Het</w:t>
      </w:r>
      <w:r w:rsidR="00EF5CA7" w:rsidRPr="004C7726">
        <w:rPr>
          <w:rFonts w:asciiTheme="minorHAnsi" w:hAnsiTheme="minorHAnsi" w:cstheme="minorHAnsi"/>
          <w:lang w:eastAsia="nl-NL"/>
        </w:rPr>
        <w:t xml:space="preserve"> document is </w:t>
      </w:r>
      <w:r w:rsidR="002509E5" w:rsidRPr="004C7726">
        <w:rPr>
          <w:rFonts w:asciiTheme="minorHAnsi" w:hAnsiTheme="minorHAnsi" w:cstheme="minorHAnsi"/>
          <w:lang w:eastAsia="nl-NL"/>
        </w:rPr>
        <w:t xml:space="preserve">ook als zodanig opgesteld; gericht op de opdrachtnemer die de </w:t>
      </w:r>
      <w:r w:rsidR="007C63D9" w:rsidRPr="004C7726">
        <w:rPr>
          <w:rFonts w:asciiTheme="minorHAnsi" w:hAnsiTheme="minorHAnsi" w:cstheme="minorHAnsi"/>
          <w:lang w:eastAsia="nl-NL"/>
        </w:rPr>
        <w:t xml:space="preserve">opdracht heeft gekregen en als onderdeel van de opdracht invulling gaat geven aan </w:t>
      </w:r>
      <w:r w:rsidR="00AF3D72" w:rsidRPr="004C7726">
        <w:rPr>
          <w:rFonts w:asciiTheme="minorHAnsi" w:hAnsiTheme="minorHAnsi" w:cstheme="minorHAnsi"/>
          <w:lang w:eastAsia="nl-NL"/>
        </w:rPr>
        <w:t>social return.</w:t>
      </w:r>
    </w:p>
    <w:p w14:paraId="5DBC13D1" w14:textId="77777777" w:rsidR="00EF5CA7" w:rsidRPr="00EE64A2" w:rsidRDefault="00EF5CA7" w:rsidP="009E75FA">
      <w:pPr>
        <w:jc w:val="both"/>
        <w:rPr>
          <w:rFonts w:asciiTheme="minorHAnsi" w:hAnsiTheme="minorHAnsi" w:cstheme="minorHAnsi"/>
        </w:rPr>
      </w:pPr>
    </w:p>
    <w:p w14:paraId="71D2610B" w14:textId="146304C3" w:rsidR="00074001" w:rsidRPr="00EE64A2" w:rsidRDefault="0068711C" w:rsidP="009E75FA">
      <w:pPr>
        <w:jc w:val="both"/>
        <w:rPr>
          <w:rFonts w:asciiTheme="minorHAnsi" w:hAnsiTheme="minorHAnsi" w:cstheme="minorHAnsi"/>
        </w:rPr>
      </w:pPr>
      <w:r w:rsidRPr="00EE64A2">
        <w:rPr>
          <w:rFonts w:asciiTheme="minorHAnsi" w:hAnsiTheme="minorHAnsi" w:cstheme="minorHAnsi"/>
        </w:rPr>
        <w:t>De</w:t>
      </w:r>
      <w:r w:rsidR="00074001" w:rsidRPr="00EE64A2">
        <w:rPr>
          <w:rFonts w:asciiTheme="minorHAnsi" w:hAnsiTheme="minorHAnsi" w:cstheme="minorHAnsi"/>
        </w:rPr>
        <w:t xml:space="preserve"> MVS-gemeenten </w:t>
      </w:r>
      <w:r w:rsidRPr="00EE64A2">
        <w:rPr>
          <w:rFonts w:asciiTheme="minorHAnsi" w:hAnsiTheme="minorHAnsi" w:cstheme="minorHAnsi"/>
        </w:rPr>
        <w:t xml:space="preserve">hebben </w:t>
      </w:r>
      <w:r w:rsidR="00074001" w:rsidRPr="00EE64A2">
        <w:rPr>
          <w:rFonts w:asciiTheme="minorHAnsi" w:hAnsiTheme="minorHAnsi" w:cstheme="minorHAnsi"/>
        </w:rPr>
        <w:t xml:space="preserve">de inzet van social return van toepassing </w:t>
      </w:r>
      <w:r w:rsidRPr="00EE64A2">
        <w:rPr>
          <w:rFonts w:asciiTheme="minorHAnsi" w:hAnsiTheme="minorHAnsi" w:cstheme="minorHAnsi"/>
        </w:rPr>
        <w:t xml:space="preserve">verklaard bij de uitvoering van de aan u gegunde opdracht. Dit betekent dat u als opdrachtnemer invulling gaat geven aan </w:t>
      </w:r>
      <w:r w:rsidR="00423C9B" w:rsidRPr="00EE64A2">
        <w:rPr>
          <w:rFonts w:asciiTheme="minorHAnsi" w:hAnsiTheme="minorHAnsi" w:cstheme="minorHAnsi"/>
        </w:rPr>
        <w:t xml:space="preserve">social return en hiermee een belangrijke maatschappelijke bijdrage </w:t>
      </w:r>
      <w:r w:rsidR="001A7D71" w:rsidRPr="00EE64A2">
        <w:rPr>
          <w:rFonts w:asciiTheme="minorHAnsi" w:hAnsiTheme="minorHAnsi" w:cstheme="minorHAnsi"/>
        </w:rPr>
        <w:t xml:space="preserve">gaat leveren. Dit document beschrijft de mogelijkheden waarop </w:t>
      </w:r>
      <w:r w:rsidR="00042EB6" w:rsidRPr="00EE64A2">
        <w:rPr>
          <w:rFonts w:asciiTheme="minorHAnsi" w:hAnsiTheme="minorHAnsi" w:cstheme="minorHAnsi"/>
        </w:rPr>
        <w:t>u invulling kunt geven aan uw social return verplichting.</w:t>
      </w:r>
    </w:p>
    <w:p w14:paraId="3B200ED0" w14:textId="38D93DD8" w:rsidR="00855AA6" w:rsidRPr="00EE64A2" w:rsidRDefault="00855AA6" w:rsidP="009E75FA">
      <w:pPr>
        <w:spacing w:before="120"/>
        <w:jc w:val="both"/>
        <w:rPr>
          <w:rFonts w:asciiTheme="minorHAnsi" w:hAnsiTheme="minorHAnsi" w:cstheme="minorHAnsi"/>
          <w:lang w:eastAsia="nl-NL"/>
        </w:rPr>
      </w:pPr>
    </w:p>
    <w:p w14:paraId="27B1681A" w14:textId="46DABA71" w:rsidR="009828AA" w:rsidRPr="00EE64A2" w:rsidRDefault="00345957" w:rsidP="009B2866">
      <w:pPr>
        <w:pStyle w:val="Hoofdstuktitel"/>
        <w:rPr>
          <w:rFonts w:asciiTheme="minorHAnsi" w:hAnsiTheme="minorHAnsi" w:cstheme="minorHAnsi"/>
        </w:rPr>
      </w:pPr>
      <w:bookmarkStart w:id="1" w:name="_Toc184896549"/>
      <w:r w:rsidRPr="00EE64A2">
        <w:rPr>
          <w:rFonts w:asciiTheme="minorHAnsi" w:hAnsiTheme="minorHAnsi" w:cstheme="minorHAnsi"/>
        </w:rPr>
        <w:t>SOCIAL RETURN</w:t>
      </w:r>
      <w:r w:rsidR="009035BF" w:rsidRPr="00EE64A2">
        <w:rPr>
          <w:rFonts w:asciiTheme="minorHAnsi" w:hAnsiTheme="minorHAnsi" w:cstheme="minorHAnsi"/>
        </w:rPr>
        <w:t>-</w:t>
      </w:r>
      <w:r w:rsidRPr="00EE64A2">
        <w:rPr>
          <w:rFonts w:asciiTheme="minorHAnsi" w:hAnsiTheme="minorHAnsi" w:cstheme="minorHAnsi"/>
        </w:rPr>
        <w:t>VERPLICHTING</w:t>
      </w:r>
      <w:bookmarkEnd w:id="1"/>
    </w:p>
    <w:p w14:paraId="74B87A2D" w14:textId="7E58D628" w:rsidR="00042EB6" w:rsidRPr="00EE64A2" w:rsidRDefault="00042EB6" w:rsidP="009E75FA">
      <w:pPr>
        <w:jc w:val="both"/>
        <w:rPr>
          <w:rFonts w:asciiTheme="minorHAnsi" w:hAnsiTheme="minorHAnsi" w:cstheme="minorHAnsi"/>
        </w:rPr>
      </w:pPr>
    </w:p>
    <w:p w14:paraId="350B9ADB" w14:textId="2E3AFC6E" w:rsidR="000670AA" w:rsidRDefault="000670AA" w:rsidP="009E75FA">
      <w:pPr>
        <w:jc w:val="both"/>
        <w:rPr>
          <w:rFonts w:asciiTheme="minorHAnsi" w:hAnsiTheme="minorHAnsi" w:cstheme="minorHAnsi"/>
        </w:rPr>
      </w:pPr>
      <w:r w:rsidRPr="00EE64A2">
        <w:rPr>
          <w:rFonts w:asciiTheme="minorHAnsi" w:hAnsiTheme="minorHAnsi" w:cstheme="minorHAnsi"/>
        </w:rPr>
        <w:t>Afhankelijk van de aard van de opdracht is een van onderstaande tekstblokken van toepassing.</w:t>
      </w:r>
    </w:p>
    <w:p w14:paraId="6443B6B7" w14:textId="77777777" w:rsidR="00806A45" w:rsidRPr="00EE64A2" w:rsidRDefault="00806A45" w:rsidP="009E75FA">
      <w:pPr>
        <w:jc w:val="both"/>
        <w:rPr>
          <w:rFonts w:asciiTheme="minorHAnsi" w:hAnsiTheme="minorHAnsi" w:cstheme="minorHAnsi"/>
        </w:rPr>
      </w:pPr>
    </w:p>
    <w:p w14:paraId="6662DF48" w14:textId="3DCDEA00" w:rsidR="000670AA" w:rsidRPr="00EE64A2" w:rsidRDefault="000670AA" w:rsidP="002A19BC">
      <w:pPr>
        <w:spacing w:before="120"/>
        <w:jc w:val="both"/>
        <w:rPr>
          <w:rFonts w:asciiTheme="minorHAnsi" w:hAnsiTheme="minorHAnsi" w:cstheme="minorHAnsi"/>
          <w:b/>
          <w:bCs/>
          <w:lang w:eastAsia="nl-NL"/>
        </w:rPr>
      </w:pPr>
      <w:r w:rsidRPr="00EE64A2">
        <w:rPr>
          <w:rFonts w:asciiTheme="minorHAnsi" w:hAnsiTheme="minorHAnsi" w:cstheme="minorHAnsi"/>
          <w:b/>
          <w:bCs/>
          <w:lang w:eastAsia="nl-NL"/>
        </w:rPr>
        <w:t>Gunning van reguliere opdracht (geen raamovereenkomst)</w:t>
      </w:r>
    </w:p>
    <w:p w14:paraId="6D2742B4" w14:textId="2D95AFCA" w:rsidR="00D765C4" w:rsidRPr="00EE64A2" w:rsidRDefault="00855AA6" w:rsidP="009E75FA">
      <w:pPr>
        <w:spacing w:before="120" w:after="120"/>
        <w:jc w:val="both"/>
        <w:rPr>
          <w:rFonts w:asciiTheme="minorHAnsi" w:hAnsiTheme="minorHAnsi" w:cstheme="minorHAnsi"/>
          <w:lang w:eastAsia="nl-NL"/>
        </w:rPr>
      </w:pPr>
      <w:r w:rsidRPr="00EE64A2">
        <w:rPr>
          <w:rFonts w:asciiTheme="minorHAnsi" w:hAnsiTheme="minorHAnsi" w:cstheme="minorHAnsi"/>
          <w:lang w:eastAsia="nl-NL"/>
        </w:rPr>
        <w:t>Voor deze opdracht</w:t>
      </w:r>
      <w:r w:rsidR="000670AA" w:rsidRPr="00EE64A2">
        <w:rPr>
          <w:rFonts w:asciiTheme="minorHAnsi" w:hAnsiTheme="minorHAnsi" w:cstheme="minorHAnsi"/>
          <w:lang w:eastAsia="nl-NL"/>
        </w:rPr>
        <w:t xml:space="preserve"> moet ten minste het social return percentage worden </w:t>
      </w:r>
      <w:r w:rsidR="00F925E5" w:rsidRPr="00EE64A2">
        <w:rPr>
          <w:rFonts w:asciiTheme="minorHAnsi" w:hAnsiTheme="minorHAnsi" w:cstheme="minorHAnsi"/>
          <w:lang w:eastAsia="nl-NL"/>
        </w:rPr>
        <w:t>gerealiseerd</w:t>
      </w:r>
      <w:r w:rsidR="00DA2AEC" w:rsidRPr="00EE64A2">
        <w:rPr>
          <w:rFonts w:asciiTheme="minorHAnsi" w:hAnsiTheme="minorHAnsi" w:cstheme="minorHAnsi"/>
          <w:lang w:eastAsia="nl-NL"/>
        </w:rPr>
        <w:t xml:space="preserve">, welke vernoemt staat in het </w:t>
      </w:r>
      <w:r w:rsidRPr="00EE64A2">
        <w:rPr>
          <w:rFonts w:asciiTheme="minorHAnsi" w:hAnsiTheme="minorHAnsi" w:cstheme="minorHAnsi"/>
          <w:lang w:eastAsia="nl-NL"/>
        </w:rPr>
        <w:t>aanbestedingsdocument</w:t>
      </w:r>
      <w:r w:rsidR="00DA2AEC" w:rsidRPr="00EE64A2">
        <w:rPr>
          <w:rFonts w:asciiTheme="minorHAnsi" w:hAnsiTheme="minorHAnsi" w:cstheme="minorHAnsi"/>
          <w:lang w:eastAsia="nl-NL"/>
        </w:rPr>
        <w:t xml:space="preserve">, </w:t>
      </w:r>
      <w:r w:rsidR="00FC13C1" w:rsidRPr="00EE64A2">
        <w:rPr>
          <w:rFonts w:asciiTheme="minorHAnsi" w:hAnsiTheme="minorHAnsi" w:cstheme="minorHAnsi"/>
          <w:lang w:eastAsia="nl-NL"/>
        </w:rPr>
        <w:t>de inschrijvingsleidraad</w:t>
      </w:r>
      <w:r w:rsidR="00DA2AEC" w:rsidRPr="00EE64A2">
        <w:rPr>
          <w:rFonts w:asciiTheme="minorHAnsi" w:hAnsiTheme="minorHAnsi" w:cstheme="minorHAnsi"/>
          <w:lang w:eastAsia="nl-NL"/>
        </w:rPr>
        <w:t xml:space="preserve"> of </w:t>
      </w:r>
      <w:r w:rsidR="004B5301" w:rsidRPr="00EE64A2">
        <w:rPr>
          <w:rFonts w:asciiTheme="minorHAnsi" w:hAnsiTheme="minorHAnsi" w:cstheme="minorHAnsi"/>
          <w:lang w:eastAsia="nl-NL"/>
        </w:rPr>
        <w:t>de offerte</w:t>
      </w:r>
      <w:r w:rsidR="00DA2AEC" w:rsidRPr="00EE64A2">
        <w:rPr>
          <w:rFonts w:asciiTheme="minorHAnsi" w:hAnsiTheme="minorHAnsi" w:cstheme="minorHAnsi"/>
          <w:lang w:eastAsia="nl-NL"/>
        </w:rPr>
        <w:t xml:space="preserve">. </w:t>
      </w:r>
      <w:r w:rsidR="00D765C4" w:rsidRPr="00EE64A2">
        <w:rPr>
          <w:rFonts w:asciiTheme="minorHAnsi" w:hAnsiTheme="minorHAnsi" w:cstheme="minorHAnsi"/>
          <w:lang w:eastAsia="nl-NL"/>
        </w:rPr>
        <w:t>Het genoemde social return percentage is van toepassing op de opdrachtwaarde exclusief btw, inclusief meer</w:t>
      </w:r>
      <w:r w:rsidR="00F925E5" w:rsidRPr="00EE64A2">
        <w:rPr>
          <w:rFonts w:asciiTheme="minorHAnsi" w:hAnsiTheme="minorHAnsi" w:cstheme="minorHAnsi"/>
          <w:lang w:eastAsia="nl-NL"/>
        </w:rPr>
        <w:t xml:space="preserve">/minderwerk. </w:t>
      </w:r>
    </w:p>
    <w:p w14:paraId="03F161FD" w14:textId="794D494E" w:rsidR="00567E37" w:rsidRDefault="00855AA6" w:rsidP="001E1C40">
      <w:pPr>
        <w:spacing w:before="120"/>
        <w:jc w:val="both"/>
        <w:rPr>
          <w:rFonts w:asciiTheme="minorHAnsi" w:hAnsiTheme="minorHAnsi" w:cstheme="minorHAnsi"/>
          <w:lang w:eastAsia="nl-NL"/>
        </w:rPr>
      </w:pPr>
      <w:r w:rsidRPr="00EE64A2">
        <w:rPr>
          <w:rFonts w:asciiTheme="minorHAnsi" w:hAnsiTheme="minorHAnsi" w:cstheme="minorHAnsi"/>
          <w:lang w:eastAsia="nl-NL"/>
        </w:rPr>
        <w:t>Het genoemde percentage wordt aan de hand van de inschrijving uitgedrukt in een geldbedrag (percentage social return x opdrachtwaarde), hierna te noemen de “social return</w:t>
      </w:r>
      <w:r w:rsidR="00416F18" w:rsidRPr="00EE64A2">
        <w:rPr>
          <w:rFonts w:asciiTheme="minorHAnsi" w:hAnsiTheme="minorHAnsi" w:cstheme="minorHAnsi"/>
          <w:lang w:eastAsia="nl-NL"/>
        </w:rPr>
        <w:t>-</w:t>
      </w:r>
      <w:r w:rsidRPr="00EE64A2">
        <w:rPr>
          <w:rFonts w:asciiTheme="minorHAnsi" w:hAnsiTheme="minorHAnsi" w:cstheme="minorHAnsi"/>
          <w:lang w:eastAsia="nl-NL"/>
        </w:rPr>
        <w:t>verplichting”. De social return</w:t>
      </w:r>
      <w:r w:rsidR="00416F18" w:rsidRPr="00EE64A2">
        <w:rPr>
          <w:rFonts w:asciiTheme="minorHAnsi" w:hAnsiTheme="minorHAnsi" w:cstheme="minorHAnsi"/>
          <w:lang w:eastAsia="nl-NL"/>
        </w:rPr>
        <w:t>-</w:t>
      </w:r>
      <w:r w:rsidRPr="00EE64A2">
        <w:rPr>
          <w:rFonts w:asciiTheme="minorHAnsi" w:hAnsiTheme="minorHAnsi" w:cstheme="minorHAnsi"/>
          <w:lang w:eastAsia="nl-NL"/>
        </w:rPr>
        <w:t>verplichting kan uitsluitend worden ingevuld door middel van de</w:t>
      </w:r>
      <w:r w:rsidR="00C63BE5" w:rsidRPr="00EE64A2">
        <w:rPr>
          <w:rFonts w:asciiTheme="minorHAnsi" w:hAnsiTheme="minorHAnsi" w:cstheme="minorHAnsi"/>
          <w:lang w:eastAsia="nl-NL"/>
        </w:rPr>
        <w:t xml:space="preserve"> in hoofdstuk 3</w:t>
      </w:r>
      <w:r w:rsidR="002C2373" w:rsidRPr="00EE64A2">
        <w:rPr>
          <w:rFonts w:asciiTheme="minorHAnsi" w:hAnsiTheme="minorHAnsi" w:cstheme="minorHAnsi"/>
          <w:lang w:eastAsia="nl-NL"/>
        </w:rPr>
        <w:t xml:space="preserve"> genoemde</w:t>
      </w:r>
      <w:r w:rsidRPr="00EE64A2">
        <w:rPr>
          <w:rFonts w:asciiTheme="minorHAnsi" w:hAnsiTheme="minorHAnsi" w:cstheme="minorHAnsi"/>
          <w:lang w:eastAsia="nl-NL"/>
        </w:rPr>
        <w:t xml:space="preserve"> mogelijkheden</w:t>
      </w:r>
      <w:r w:rsidR="002C2373" w:rsidRPr="00EE64A2">
        <w:rPr>
          <w:rFonts w:asciiTheme="minorHAnsi" w:hAnsiTheme="minorHAnsi" w:cstheme="minorHAnsi"/>
          <w:lang w:eastAsia="nl-NL"/>
        </w:rPr>
        <w:t>.</w:t>
      </w:r>
      <w:r w:rsidRPr="00EE64A2">
        <w:rPr>
          <w:rFonts w:asciiTheme="minorHAnsi" w:hAnsiTheme="minorHAnsi" w:cstheme="minorHAnsi"/>
          <w:lang w:eastAsia="nl-NL"/>
        </w:rPr>
        <w:t xml:space="preserve"> </w:t>
      </w:r>
    </w:p>
    <w:p w14:paraId="7663CFE7" w14:textId="77777777" w:rsidR="00806A45" w:rsidRPr="00EE64A2" w:rsidRDefault="00806A45" w:rsidP="009E75FA">
      <w:pPr>
        <w:spacing w:before="120" w:after="120"/>
        <w:jc w:val="both"/>
        <w:rPr>
          <w:rFonts w:asciiTheme="minorHAnsi" w:hAnsiTheme="minorHAnsi" w:cstheme="minorHAnsi"/>
          <w:lang w:eastAsia="nl-NL"/>
        </w:rPr>
      </w:pPr>
    </w:p>
    <w:p w14:paraId="072DCEEF" w14:textId="0EC103E9" w:rsidR="000670AA" w:rsidRPr="00EE64A2" w:rsidRDefault="000670AA" w:rsidP="002A19BC">
      <w:pPr>
        <w:spacing w:before="120"/>
        <w:jc w:val="both"/>
        <w:rPr>
          <w:rFonts w:asciiTheme="minorHAnsi" w:hAnsiTheme="minorHAnsi" w:cstheme="minorHAnsi"/>
          <w:b/>
          <w:bCs/>
          <w:lang w:eastAsia="nl-NL"/>
        </w:rPr>
      </w:pPr>
      <w:r w:rsidRPr="00EE64A2">
        <w:rPr>
          <w:rFonts w:asciiTheme="minorHAnsi" w:hAnsiTheme="minorHAnsi" w:cstheme="minorHAnsi"/>
          <w:b/>
          <w:bCs/>
          <w:lang w:eastAsia="nl-NL"/>
        </w:rPr>
        <w:t>Gunning van raamovereenkomst</w:t>
      </w:r>
    </w:p>
    <w:p w14:paraId="65E7C724" w14:textId="48D88D9C" w:rsidR="0047364D" w:rsidRPr="00EE64A2" w:rsidRDefault="00855AA6" w:rsidP="009E75FA">
      <w:pPr>
        <w:jc w:val="both"/>
        <w:rPr>
          <w:rFonts w:asciiTheme="minorHAnsi" w:hAnsiTheme="minorHAnsi" w:cstheme="minorHAnsi"/>
          <w:lang w:eastAsia="nl-NL"/>
        </w:rPr>
      </w:pPr>
      <w:r w:rsidRPr="00EE64A2">
        <w:rPr>
          <w:rFonts w:asciiTheme="minorHAnsi" w:hAnsiTheme="minorHAnsi" w:cstheme="minorHAnsi"/>
          <w:lang w:eastAsia="nl-NL"/>
        </w:rPr>
        <w:t>Voor deze raamovereenkomst</w:t>
      </w:r>
      <w:r w:rsidR="00576A2C" w:rsidRPr="00EE64A2">
        <w:rPr>
          <w:rFonts w:asciiTheme="minorHAnsi" w:hAnsiTheme="minorHAnsi" w:cstheme="minorHAnsi"/>
          <w:lang w:eastAsia="nl-NL"/>
        </w:rPr>
        <w:t xml:space="preserve"> moet ten minste het social return percentage worden gerealiseerd</w:t>
      </w:r>
      <w:r w:rsidRPr="00EE64A2">
        <w:rPr>
          <w:rFonts w:asciiTheme="minorHAnsi" w:hAnsiTheme="minorHAnsi" w:cstheme="minorHAnsi"/>
          <w:lang w:eastAsia="nl-NL"/>
        </w:rPr>
        <w:t xml:space="preserve">, </w:t>
      </w:r>
      <w:r w:rsidR="00576A2C" w:rsidRPr="00EE64A2">
        <w:rPr>
          <w:rFonts w:asciiTheme="minorHAnsi" w:hAnsiTheme="minorHAnsi" w:cstheme="minorHAnsi"/>
          <w:lang w:eastAsia="nl-NL"/>
        </w:rPr>
        <w:t>welke vernoemt staat in</w:t>
      </w:r>
      <w:r w:rsidRPr="00EE64A2">
        <w:rPr>
          <w:rFonts w:asciiTheme="minorHAnsi" w:hAnsiTheme="minorHAnsi" w:cstheme="minorHAnsi"/>
          <w:lang w:eastAsia="nl-NL"/>
        </w:rPr>
        <w:t xml:space="preserve"> het aanbestedingsdocument</w:t>
      </w:r>
      <w:r w:rsidR="0047364D" w:rsidRPr="00EE64A2">
        <w:rPr>
          <w:rFonts w:asciiTheme="minorHAnsi" w:hAnsiTheme="minorHAnsi" w:cstheme="minorHAnsi"/>
          <w:lang w:eastAsia="nl-NL"/>
        </w:rPr>
        <w:t>, de inschrijvingsleidraad of de offerte</w:t>
      </w:r>
      <w:r w:rsidR="002F12BA" w:rsidRPr="00EE64A2">
        <w:rPr>
          <w:rFonts w:asciiTheme="minorHAnsi" w:hAnsiTheme="minorHAnsi" w:cstheme="minorHAnsi"/>
          <w:lang w:eastAsia="nl-NL"/>
        </w:rPr>
        <w:t xml:space="preserve">. </w:t>
      </w:r>
      <w:r w:rsidR="00B407A5" w:rsidRPr="00EE64A2">
        <w:rPr>
          <w:rFonts w:asciiTheme="minorHAnsi" w:hAnsiTheme="minorHAnsi" w:cstheme="minorHAnsi"/>
          <w:lang w:eastAsia="nl-NL"/>
        </w:rPr>
        <w:t>Het genoemde social return percentage is van toepassing op de opdrachtwaarde exclusief btw.</w:t>
      </w:r>
    </w:p>
    <w:p w14:paraId="447F9947" w14:textId="77777777" w:rsidR="0047364D" w:rsidRPr="00EE64A2" w:rsidRDefault="0047364D" w:rsidP="009E75FA">
      <w:pPr>
        <w:jc w:val="both"/>
        <w:rPr>
          <w:rFonts w:asciiTheme="minorHAnsi" w:hAnsiTheme="minorHAnsi" w:cstheme="minorHAnsi"/>
          <w:lang w:eastAsia="nl-NL"/>
        </w:rPr>
      </w:pPr>
    </w:p>
    <w:p w14:paraId="44C1EC3C" w14:textId="36BD7BE7" w:rsidR="00855AA6" w:rsidRPr="00EE64A2" w:rsidRDefault="007E61BA" w:rsidP="009E75FA">
      <w:pPr>
        <w:jc w:val="both"/>
        <w:rPr>
          <w:rFonts w:asciiTheme="minorHAnsi" w:hAnsiTheme="minorHAnsi" w:cstheme="minorHAnsi"/>
          <w:lang w:eastAsia="nl-NL"/>
        </w:rPr>
      </w:pPr>
      <w:r w:rsidRPr="00EE64A2">
        <w:rPr>
          <w:rFonts w:asciiTheme="minorHAnsi" w:hAnsiTheme="minorHAnsi" w:cstheme="minorHAnsi"/>
          <w:lang w:eastAsia="nl-NL"/>
        </w:rPr>
        <w:t>Nader verkregen opdrachten binnen de raamovereenkomst maken integraa</w:t>
      </w:r>
      <w:r w:rsidR="005A4EC9" w:rsidRPr="00EE64A2">
        <w:rPr>
          <w:rFonts w:asciiTheme="minorHAnsi" w:hAnsiTheme="minorHAnsi" w:cstheme="minorHAnsi"/>
          <w:lang w:eastAsia="nl-NL"/>
        </w:rPr>
        <w:t>l</w:t>
      </w:r>
      <w:r w:rsidRPr="00EE64A2">
        <w:rPr>
          <w:rFonts w:asciiTheme="minorHAnsi" w:hAnsiTheme="minorHAnsi" w:cstheme="minorHAnsi"/>
          <w:lang w:eastAsia="nl-NL"/>
        </w:rPr>
        <w:t xml:space="preserve"> onderdeel uit van de totale opdrachtwaarde.</w:t>
      </w:r>
      <w:r w:rsidR="001C66C1" w:rsidRPr="00EE64A2">
        <w:rPr>
          <w:rFonts w:asciiTheme="minorHAnsi" w:hAnsiTheme="minorHAnsi" w:cstheme="minorHAnsi"/>
          <w:lang w:eastAsia="nl-NL"/>
        </w:rPr>
        <w:t xml:space="preserve"> </w:t>
      </w:r>
      <w:r w:rsidR="00855AA6" w:rsidRPr="00EE64A2">
        <w:rPr>
          <w:rFonts w:asciiTheme="minorHAnsi" w:hAnsiTheme="minorHAnsi" w:cstheme="minorHAnsi"/>
          <w:lang w:eastAsia="nl-NL"/>
        </w:rPr>
        <w:t>Het genoemde percentage wordt aan de hand van de prognose van de opdrachtwaarde uitgedrukt in een geldbedrag (percentage social return x opdrachtwaarde), hierna te noemen de “social return</w:t>
      </w:r>
      <w:r w:rsidR="00416F18" w:rsidRPr="00EE64A2">
        <w:rPr>
          <w:rFonts w:asciiTheme="minorHAnsi" w:hAnsiTheme="minorHAnsi" w:cstheme="minorHAnsi"/>
          <w:lang w:eastAsia="nl-NL"/>
        </w:rPr>
        <w:t>-</w:t>
      </w:r>
      <w:r w:rsidR="00855AA6" w:rsidRPr="00EE64A2">
        <w:rPr>
          <w:rFonts w:asciiTheme="minorHAnsi" w:hAnsiTheme="minorHAnsi" w:cstheme="minorHAnsi"/>
          <w:lang w:eastAsia="nl-NL"/>
        </w:rPr>
        <w:t>verplichting”. Er wordt gewerkt met een prognose die elke twaalf maanden bijgesteld wordt</w:t>
      </w:r>
      <w:r w:rsidR="006B6793" w:rsidRPr="00EE64A2">
        <w:rPr>
          <w:rFonts w:asciiTheme="minorHAnsi" w:hAnsiTheme="minorHAnsi" w:cstheme="minorHAnsi"/>
          <w:lang w:eastAsia="nl-NL"/>
        </w:rPr>
        <w:t xml:space="preserve"> tot zes maanden voor het einde van de looptijd</w:t>
      </w:r>
      <w:r w:rsidR="00855AA6" w:rsidRPr="00EE64A2">
        <w:rPr>
          <w:rFonts w:asciiTheme="minorHAnsi" w:hAnsiTheme="minorHAnsi" w:cstheme="minorHAnsi"/>
          <w:lang w:eastAsia="nl-NL"/>
        </w:rPr>
        <w:t>.</w:t>
      </w:r>
      <w:r w:rsidR="00567E37" w:rsidRPr="00EE64A2">
        <w:rPr>
          <w:rFonts w:asciiTheme="minorHAnsi" w:hAnsiTheme="minorHAnsi" w:cstheme="minorHAnsi"/>
          <w:lang w:eastAsia="nl-NL"/>
        </w:rPr>
        <w:t xml:space="preserve"> </w:t>
      </w:r>
      <w:r w:rsidR="00567E37" w:rsidRPr="00EE64A2">
        <w:rPr>
          <w:rFonts w:asciiTheme="minorHAnsi" w:hAnsiTheme="minorHAnsi" w:cstheme="minorHAnsi"/>
          <w:bCs/>
        </w:rPr>
        <w:t>Als de werkelijke omvang van de (deel) opdrachten afwijkt, beweegt de omvang van de social return</w:t>
      </w:r>
      <w:r w:rsidR="00416F18" w:rsidRPr="00EE64A2">
        <w:rPr>
          <w:rFonts w:asciiTheme="minorHAnsi" w:hAnsiTheme="minorHAnsi" w:cstheme="minorHAnsi"/>
          <w:bCs/>
        </w:rPr>
        <w:t>-</w:t>
      </w:r>
      <w:r w:rsidR="00567E37" w:rsidRPr="00EE64A2">
        <w:rPr>
          <w:rFonts w:asciiTheme="minorHAnsi" w:hAnsiTheme="minorHAnsi" w:cstheme="minorHAnsi"/>
          <w:bCs/>
        </w:rPr>
        <w:t>verplichting in hoogte of laagte mee.</w:t>
      </w:r>
      <w:r w:rsidR="00C63BE5" w:rsidRPr="00EE64A2">
        <w:rPr>
          <w:rFonts w:asciiTheme="minorHAnsi" w:hAnsiTheme="minorHAnsi" w:cstheme="minorHAnsi"/>
          <w:bCs/>
        </w:rPr>
        <w:t xml:space="preserve"> </w:t>
      </w:r>
      <w:r w:rsidR="00855AA6" w:rsidRPr="00EE64A2">
        <w:rPr>
          <w:rFonts w:asciiTheme="minorHAnsi" w:hAnsiTheme="minorHAnsi" w:cstheme="minorHAnsi"/>
          <w:lang w:eastAsia="nl-NL"/>
        </w:rPr>
        <w:t>De social return</w:t>
      </w:r>
      <w:r w:rsidR="00416F18" w:rsidRPr="00EE64A2">
        <w:rPr>
          <w:rFonts w:asciiTheme="minorHAnsi" w:hAnsiTheme="minorHAnsi" w:cstheme="minorHAnsi"/>
          <w:lang w:eastAsia="nl-NL"/>
        </w:rPr>
        <w:t>-</w:t>
      </w:r>
      <w:r w:rsidR="00855AA6" w:rsidRPr="00EE64A2">
        <w:rPr>
          <w:rFonts w:asciiTheme="minorHAnsi" w:hAnsiTheme="minorHAnsi" w:cstheme="minorHAnsi"/>
          <w:lang w:eastAsia="nl-NL"/>
        </w:rPr>
        <w:t xml:space="preserve">verplichting kan uitsluitend worden ingevuld door middel van de </w:t>
      </w:r>
      <w:r w:rsidR="00C63BE5" w:rsidRPr="00EE64A2">
        <w:rPr>
          <w:rFonts w:asciiTheme="minorHAnsi" w:hAnsiTheme="minorHAnsi" w:cstheme="minorHAnsi"/>
          <w:lang w:eastAsia="nl-NL"/>
        </w:rPr>
        <w:t xml:space="preserve">in hoofdstuk 3 </w:t>
      </w:r>
      <w:r w:rsidR="00567E37" w:rsidRPr="00EE64A2">
        <w:rPr>
          <w:rFonts w:asciiTheme="minorHAnsi" w:hAnsiTheme="minorHAnsi" w:cstheme="minorHAnsi"/>
          <w:lang w:eastAsia="nl-NL"/>
        </w:rPr>
        <w:t xml:space="preserve">genoemde </w:t>
      </w:r>
      <w:r w:rsidR="00855AA6" w:rsidRPr="00EE64A2">
        <w:rPr>
          <w:rFonts w:asciiTheme="minorHAnsi" w:hAnsiTheme="minorHAnsi" w:cstheme="minorHAnsi"/>
          <w:lang w:eastAsia="nl-NL"/>
        </w:rPr>
        <w:t>mogelijkheden</w:t>
      </w:r>
      <w:r w:rsidR="00567E37" w:rsidRPr="00EE64A2">
        <w:rPr>
          <w:rFonts w:asciiTheme="minorHAnsi" w:hAnsiTheme="minorHAnsi" w:cstheme="minorHAnsi"/>
          <w:lang w:eastAsia="nl-NL"/>
        </w:rPr>
        <w:t>.</w:t>
      </w:r>
      <w:r w:rsidR="00855AA6" w:rsidRPr="00EE64A2">
        <w:rPr>
          <w:rFonts w:asciiTheme="minorHAnsi" w:hAnsiTheme="minorHAnsi" w:cstheme="minorHAnsi"/>
          <w:lang w:eastAsia="nl-NL"/>
        </w:rPr>
        <w:t xml:space="preserve"> </w:t>
      </w:r>
    </w:p>
    <w:p w14:paraId="799EE8B0" w14:textId="5764342C" w:rsidR="00712205" w:rsidRPr="00EE64A2" w:rsidRDefault="00712205" w:rsidP="009E75FA">
      <w:pPr>
        <w:pStyle w:val="Paragraaftitel1"/>
        <w:jc w:val="both"/>
        <w:rPr>
          <w:rFonts w:asciiTheme="minorHAnsi" w:hAnsiTheme="minorHAnsi" w:cstheme="minorHAnsi"/>
        </w:rPr>
      </w:pPr>
      <w:bookmarkStart w:id="2" w:name="_Toc184896550"/>
      <w:r w:rsidRPr="00EE64A2">
        <w:rPr>
          <w:rFonts w:asciiTheme="minorHAnsi" w:hAnsiTheme="minorHAnsi" w:cstheme="minorHAnsi"/>
        </w:rPr>
        <w:t>afspraken</w:t>
      </w:r>
      <w:bookmarkEnd w:id="2"/>
    </w:p>
    <w:p w14:paraId="2A3FA87C" w14:textId="257C3F85" w:rsidR="000F34CC" w:rsidRPr="00EE64A2" w:rsidRDefault="000F34CC" w:rsidP="009E75FA">
      <w:pPr>
        <w:jc w:val="both"/>
        <w:rPr>
          <w:rFonts w:asciiTheme="minorHAnsi" w:hAnsiTheme="minorHAnsi" w:cstheme="minorHAnsi"/>
          <w:b/>
          <w:bCs/>
          <w:lang w:eastAsia="nl-NL"/>
        </w:rPr>
      </w:pPr>
      <w:r w:rsidRPr="00EE64A2">
        <w:rPr>
          <w:rFonts w:asciiTheme="minorHAnsi" w:hAnsiTheme="minorHAnsi" w:cstheme="minorHAnsi"/>
        </w:rPr>
        <w:t xml:space="preserve">Alle afspraken in het kader van social return worden in overleg met </w:t>
      </w:r>
      <w:r w:rsidR="00D20051" w:rsidRPr="00EE64A2">
        <w:rPr>
          <w:rFonts w:asciiTheme="minorHAnsi" w:hAnsiTheme="minorHAnsi" w:cstheme="minorHAnsi"/>
        </w:rPr>
        <w:t xml:space="preserve">een van </w:t>
      </w:r>
      <w:r w:rsidRPr="00EE64A2">
        <w:rPr>
          <w:rFonts w:asciiTheme="minorHAnsi" w:hAnsiTheme="minorHAnsi" w:cstheme="minorHAnsi"/>
        </w:rPr>
        <w:t>de accountmanager</w:t>
      </w:r>
      <w:r w:rsidR="00D20051" w:rsidRPr="00EE64A2">
        <w:rPr>
          <w:rFonts w:asciiTheme="minorHAnsi" w:hAnsiTheme="minorHAnsi" w:cstheme="minorHAnsi"/>
        </w:rPr>
        <w:t>s</w:t>
      </w:r>
      <w:r w:rsidRPr="00EE64A2">
        <w:rPr>
          <w:rFonts w:asciiTheme="minorHAnsi" w:hAnsiTheme="minorHAnsi" w:cstheme="minorHAnsi"/>
        </w:rPr>
        <w:t xml:space="preserve"> social return schriftelijk vastgelegd in een zgn. uitvoeringsplan en maken onlosmakelijk deel uit van de overeenkomst. De invulling van de social return</w:t>
      </w:r>
      <w:r w:rsidR="005B7329" w:rsidRPr="00EE64A2">
        <w:rPr>
          <w:rFonts w:asciiTheme="minorHAnsi" w:hAnsiTheme="minorHAnsi" w:cstheme="minorHAnsi"/>
        </w:rPr>
        <w:t>-</w:t>
      </w:r>
      <w:r w:rsidRPr="00EE64A2">
        <w:rPr>
          <w:rFonts w:asciiTheme="minorHAnsi" w:hAnsiTheme="minorHAnsi" w:cstheme="minorHAnsi"/>
        </w:rPr>
        <w:t>verplichting moet op enigerlei wijze verband houden met de inhoud van de opdracht.</w:t>
      </w:r>
      <w:r w:rsidRPr="00EE64A2">
        <w:rPr>
          <w:rFonts w:asciiTheme="minorHAnsi" w:hAnsiTheme="minorHAnsi" w:cstheme="minorHAnsi"/>
          <w:lang w:eastAsia="nl-NL"/>
        </w:rPr>
        <w:t xml:space="preserve"> </w:t>
      </w:r>
      <w:r w:rsidRPr="00EE64A2">
        <w:rPr>
          <w:rFonts w:asciiTheme="minorHAnsi" w:hAnsiTheme="minorHAnsi" w:cstheme="minorHAnsi"/>
          <w:b/>
          <w:bCs/>
          <w:lang w:eastAsia="nl-NL"/>
        </w:rPr>
        <w:t>Binnen zeven kalenderdagen</w:t>
      </w:r>
      <w:r w:rsidRPr="00EE64A2">
        <w:rPr>
          <w:rFonts w:asciiTheme="minorHAnsi" w:hAnsiTheme="minorHAnsi" w:cstheme="minorHAnsi"/>
          <w:lang w:eastAsia="nl-NL"/>
        </w:rPr>
        <w:t xml:space="preserve"> na definitieve gunning van de opdracht dient de opdrachtnemer contact op te nemen met de accountmanager social return </w:t>
      </w:r>
      <w:r w:rsidR="00D20051" w:rsidRPr="00EE64A2">
        <w:rPr>
          <w:rFonts w:asciiTheme="minorHAnsi" w:hAnsiTheme="minorHAnsi" w:cstheme="minorHAnsi"/>
          <w:lang w:eastAsia="nl-NL"/>
        </w:rPr>
        <w:t xml:space="preserve">via </w:t>
      </w:r>
      <w:r w:rsidRPr="00EE64A2">
        <w:rPr>
          <w:rFonts w:asciiTheme="minorHAnsi" w:hAnsiTheme="minorHAnsi" w:cstheme="minorHAnsi"/>
          <w:lang w:eastAsia="nl-NL"/>
        </w:rPr>
        <w:t>email</w:t>
      </w:r>
      <w:r w:rsidR="00CD3390" w:rsidRPr="00EE64A2">
        <w:rPr>
          <w:rFonts w:asciiTheme="minorHAnsi" w:hAnsiTheme="minorHAnsi" w:cstheme="minorHAnsi"/>
          <w:lang w:eastAsia="nl-NL"/>
        </w:rPr>
        <w:t xml:space="preserve"> </w:t>
      </w:r>
      <w:r w:rsidR="007668EB" w:rsidRPr="009268D2">
        <w:rPr>
          <w:rFonts w:asciiTheme="minorHAnsi" w:hAnsiTheme="minorHAnsi" w:cstheme="minorHAnsi"/>
          <w:b/>
          <w:bCs/>
          <w:lang w:eastAsia="nl-NL"/>
        </w:rPr>
        <w:t>sroi@stroomopwaarts.nl</w:t>
      </w:r>
      <w:r w:rsidR="00CD3390" w:rsidRPr="009268D2">
        <w:rPr>
          <w:rFonts w:asciiTheme="minorHAnsi" w:hAnsiTheme="minorHAnsi" w:cstheme="minorHAnsi"/>
          <w:b/>
          <w:bCs/>
          <w:lang w:eastAsia="nl-NL"/>
        </w:rPr>
        <w:t>.</w:t>
      </w:r>
    </w:p>
    <w:p w14:paraId="409CE8A5" w14:textId="75454E16" w:rsidR="004C62AC" w:rsidRPr="00EE64A2" w:rsidRDefault="004C62AC" w:rsidP="009E75FA">
      <w:pPr>
        <w:spacing w:before="120"/>
        <w:jc w:val="both"/>
        <w:rPr>
          <w:rFonts w:asciiTheme="minorHAnsi" w:hAnsiTheme="minorHAnsi" w:cstheme="minorHAnsi"/>
        </w:rPr>
      </w:pPr>
      <w:r w:rsidRPr="00EE64A2">
        <w:rPr>
          <w:rFonts w:asciiTheme="minorHAnsi" w:hAnsiTheme="minorHAnsi" w:cstheme="minorHAnsi"/>
        </w:rPr>
        <w:t>De opdrachtnemer is verantwoordelijk voor de invulling en realisatie van de social return</w:t>
      </w:r>
      <w:r w:rsidR="00927721" w:rsidRPr="00EE64A2">
        <w:rPr>
          <w:rFonts w:asciiTheme="minorHAnsi" w:hAnsiTheme="minorHAnsi" w:cstheme="minorHAnsi"/>
        </w:rPr>
        <w:t>-</w:t>
      </w:r>
      <w:r w:rsidRPr="00EE64A2">
        <w:rPr>
          <w:rFonts w:asciiTheme="minorHAnsi" w:hAnsiTheme="minorHAnsi" w:cstheme="minorHAnsi"/>
        </w:rPr>
        <w:t>verplichting en de registratie daarvan. Hij wordt hierbij zoveel mogelijk geholpen door de gemeente</w:t>
      </w:r>
      <w:r w:rsidR="001E1C40">
        <w:rPr>
          <w:rFonts w:asciiTheme="minorHAnsi" w:hAnsiTheme="minorHAnsi" w:cstheme="minorHAnsi"/>
        </w:rPr>
        <w:t>, accountmanager social return</w:t>
      </w:r>
      <w:r w:rsidRPr="00EE64A2">
        <w:rPr>
          <w:rFonts w:asciiTheme="minorHAnsi" w:hAnsiTheme="minorHAnsi" w:cstheme="minorHAnsi"/>
        </w:rPr>
        <w:t xml:space="preserve"> en/of het regionale </w:t>
      </w:r>
      <w:r w:rsidR="00525E39" w:rsidRPr="00EE64A2">
        <w:rPr>
          <w:rFonts w:asciiTheme="minorHAnsi" w:hAnsiTheme="minorHAnsi" w:cstheme="minorHAnsi"/>
        </w:rPr>
        <w:t>WerkgeversServicepunt</w:t>
      </w:r>
      <w:r w:rsidR="00A231B8" w:rsidRPr="00EE64A2">
        <w:rPr>
          <w:rFonts w:asciiTheme="minorHAnsi" w:hAnsiTheme="minorHAnsi" w:cstheme="minorHAnsi"/>
        </w:rPr>
        <w:t xml:space="preserve"> (WSPR)</w:t>
      </w:r>
      <w:r w:rsidRPr="00EE64A2">
        <w:rPr>
          <w:rFonts w:asciiTheme="minorHAnsi" w:hAnsiTheme="minorHAnsi" w:cstheme="minorHAnsi"/>
        </w:rPr>
        <w:t xml:space="preserve">. </w:t>
      </w:r>
      <w:r w:rsidR="00211730" w:rsidRPr="00EE64A2">
        <w:rPr>
          <w:rFonts w:asciiTheme="minorHAnsi" w:hAnsiTheme="minorHAnsi" w:cstheme="minorHAnsi"/>
        </w:rPr>
        <w:t xml:space="preserve">Invulling van social return telt alleen mee op het moment </w:t>
      </w:r>
      <w:r w:rsidR="00211730" w:rsidRPr="00EE64A2">
        <w:rPr>
          <w:rFonts w:asciiTheme="minorHAnsi" w:hAnsiTheme="minorHAnsi" w:cstheme="minorHAnsi"/>
        </w:rPr>
        <w:lastRenderedPageBreak/>
        <w:t xml:space="preserve">dat de invulling in overeenstemming is met de in dit document beschreven mogelijkheden </w:t>
      </w:r>
      <w:r w:rsidR="001D6108" w:rsidRPr="00EE64A2">
        <w:rPr>
          <w:rFonts w:asciiTheme="minorHAnsi" w:hAnsiTheme="minorHAnsi" w:cstheme="minorHAnsi"/>
        </w:rPr>
        <w:t xml:space="preserve">(hoofdstuk 3) </w:t>
      </w:r>
      <w:r w:rsidR="00211730" w:rsidRPr="00EE64A2">
        <w:rPr>
          <w:rFonts w:asciiTheme="minorHAnsi" w:hAnsiTheme="minorHAnsi" w:cstheme="minorHAnsi"/>
        </w:rPr>
        <w:t>of</w:t>
      </w:r>
      <w:r w:rsidR="001D6108" w:rsidRPr="00EE64A2">
        <w:rPr>
          <w:rFonts w:asciiTheme="minorHAnsi" w:hAnsiTheme="minorHAnsi" w:cstheme="minorHAnsi"/>
        </w:rPr>
        <w:t xml:space="preserve"> als</w:t>
      </w:r>
      <w:r w:rsidR="00211730" w:rsidRPr="00EE64A2">
        <w:rPr>
          <w:rFonts w:asciiTheme="minorHAnsi" w:hAnsiTheme="minorHAnsi" w:cstheme="minorHAnsi"/>
        </w:rPr>
        <w:t xml:space="preserve"> er toestemming is vanuit de </w:t>
      </w:r>
      <w:r w:rsidR="00E143D8" w:rsidRPr="00EE64A2">
        <w:rPr>
          <w:rFonts w:asciiTheme="minorHAnsi" w:hAnsiTheme="minorHAnsi" w:cstheme="minorHAnsi"/>
        </w:rPr>
        <w:t xml:space="preserve">accountmanager social return of de contracteigenaar. </w:t>
      </w:r>
    </w:p>
    <w:p w14:paraId="5E95E239" w14:textId="4C699B77" w:rsidR="004C62AC" w:rsidRPr="00EE64A2" w:rsidRDefault="004C62AC" w:rsidP="009E75FA">
      <w:pPr>
        <w:spacing w:before="120"/>
        <w:jc w:val="both"/>
        <w:rPr>
          <w:rFonts w:asciiTheme="minorHAnsi" w:hAnsiTheme="minorHAnsi" w:cstheme="minorHAnsi"/>
        </w:rPr>
      </w:pPr>
      <w:r w:rsidRPr="00EE64A2">
        <w:rPr>
          <w:rFonts w:asciiTheme="minorHAnsi" w:hAnsiTheme="minorHAnsi" w:cstheme="minorHAnsi"/>
        </w:rPr>
        <w:t xml:space="preserve">De social </w:t>
      </w:r>
      <w:r w:rsidR="00416F18" w:rsidRPr="00EE64A2">
        <w:rPr>
          <w:rFonts w:asciiTheme="minorHAnsi" w:hAnsiTheme="minorHAnsi" w:cstheme="minorHAnsi"/>
        </w:rPr>
        <w:t>return-verplichting</w:t>
      </w:r>
      <w:r w:rsidRPr="00EE64A2">
        <w:rPr>
          <w:rFonts w:asciiTheme="minorHAnsi" w:hAnsiTheme="minorHAnsi" w:cstheme="minorHAnsi"/>
        </w:rPr>
        <w:t xml:space="preserve"> moet binnen de vastgelegde contractperiode worden uitgevoerd.</w:t>
      </w:r>
    </w:p>
    <w:p w14:paraId="7004A413" w14:textId="03B399BC" w:rsidR="002D5091" w:rsidRPr="00EE64A2" w:rsidRDefault="002D5091" w:rsidP="009E75FA">
      <w:pPr>
        <w:pStyle w:val="Paragraaftitel1"/>
        <w:jc w:val="both"/>
        <w:rPr>
          <w:rFonts w:asciiTheme="minorHAnsi" w:hAnsiTheme="minorHAnsi" w:cstheme="minorHAnsi"/>
        </w:rPr>
      </w:pPr>
      <w:bookmarkStart w:id="3" w:name="_Toc184896551"/>
      <w:r w:rsidRPr="00EE64A2">
        <w:rPr>
          <w:rFonts w:asciiTheme="minorHAnsi" w:hAnsiTheme="minorHAnsi" w:cstheme="minorHAnsi"/>
        </w:rPr>
        <w:t>boete</w:t>
      </w:r>
      <w:bookmarkEnd w:id="3"/>
    </w:p>
    <w:p w14:paraId="594D45FA" w14:textId="4AB5D817" w:rsidR="00922770" w:rsidRPr="00EE64A2" w:rsidRDefault="004C62AC" w:rsidP="009E75FA">
      <w:pPr>
        <w:jc w:val="both"/>
        <w:rPr>
          <w:rFonts w:asciiTheme="minorHAnsi" w:hAnsiTheme="minorHAnsi" w:cstheme="minorHAnsi"/>
        </w:rPr>
      </w:pPr>
      <w:r w:rsidRPr="00EE64A2">
        <w:rPr>
          <w:rFonts w:asciiTheme="minorHAnsi" w:hAnsiTheme="minorHAnsi" w:cstheme="minorHAnsi"/>
        </w:rPr>
        <w:t xml:space="preserve">De verantwoordelijkheid voor de invulling van de social </w:t>
      </w:r>
      <w:r w:rsidR="00416F18" w:rsidRPr="00EE64A2">
        <w:rPr>
          <w:rFonts w:asciiTheme="minorHAnsi" w:hAnsiTheme="minorHAnsi" w:cstheme="minorHAnsi"/>
        </w:rPr>
        <w:t>return-verplichting</w:t>
      </w:r>
      <w:r w:rsidRPr="00EE64A2">
        <w:rPr>
          <w:rFonts w:asciiTheme="minorHAnsi" w:hAnsiTheme="minorHAnsi" w:cstheme="minorHAnsi"/>
        </w:rPr>
        <w:t xml:space="preserve"> en het (tijdig) aanleveren van gevraagde geg</w:t>
      </w:r>
      <w:r w:rsidR="005A4EC9" w:rsidRPr="00EE64A2">
        <w:rPr>
          <w:rFonts w:asciiTheme="minorHAnsi" w:hAnsiTheme="minorHAnsi" w:cstheme="minorHAnsi"/>
        </w:rPr>
        <w:t>evens in het registratiesysteem</w:t>
      </w:r>
      <w:r w:rsidRPr="00EE64A2">
        <w:rPr>
          <w:rFonts w:asciiTheme="minorHAnsi" w:hAnsiTheme="minorHAnsi" w:cstheme="minorHAnsi"/>
        </w:rPr>
        <w:t xml:space="preserve"> </w:t>
      </w:r>
      <w:r w:rsidR="00922770" w:rsidRPr="00EE64A2">
        <w:rPr>
          <w:rFonts w:asciiTheme="minorHAnsi" w:hAnsiTheme="minorHAnsi" w:cstheme="minorHAnsi"/>
        </w:rPr>
        <w:t xml:space="preserve">(zie hoofdstuk 4) </w:t>
      </w:r>
      <w:r w:rsidRPr="00EE64A2">
        <w:rPr>
          <w:rFonts w:asciiTheme="minorHAnsi" w:hAnsiTheme="minorHAnsi" w:cstheme="minorHAnsi"/>
        </w:rPr>
        <w:t xml:space="preserve">ligt volledig bij </w:t>
      </w:r>
      <w:r w:rsidR="00864414" w:rsidRPr="00EE64A2">
        <w:rPr>
          <w:rFonts w:asciiTheme="minorHAnsi" w:hAnsiTheme="minorHAnsi" w:cstheme="minorHAnsi"/>
        </w:rPr>
        <w:t>u als</w:t>
      </w:r>
      <w:r w:rsidRPr="00EE64A2">
        <w:rPr>
          <w:rFonts w:asciiTheme="minorHAnsi" w:hAnsiTheme="minorHAnsi" w:cstheme="minorHAnsi"/>
        </w:rPr>
        <w:t xml:space="preserve"> opdrachtnemer. </w:t>
      </w:r>
      <w:r w:rsidR="00864414" w:rsidRPr="00EE64A2">
        <w:rPr>
          <w:rFonts w:asciiTheme="minorHAnsi" w:hAnsiTheme="minorHAnsi" w:cstheme="minorHAnsi"/>
        </w:rPr>
        <w:t xml:space="preserve">Voldoet u niet aan de social return-verplichting? Dan kunt u een boete krijgen. Deze boete bedraagt 125% van de nog openstaande social </w:t>
      </w:r>
      <w:r w:rsidR="00416F18" w:rsidRPr="00EE64A2">
        <w:rPr>
          <w:rFonts w:asciiTheme="minorHAnsi" w:hAnsiTheme="minorHAnsi" w:cstheme="minorHAnsi"/>
        </w:rPr>
        <w:t>return-verplichting</w:t>
      </w:r>
      <w:r w:rsidR="00864414" w:rsidRPr="00EE64A2">
        <w:rPr>
          <w:rFonts w:asciiTheme="minorHAnsi" w:hAnsiTheme="minorHAnsi" w:cstheme="minorHAnsi"/>
        </w:rPr>
        <w:t>. Dat betekent dat het niet ingevulde bedrag wordt verhoogd met 25%. Voordat de boete wordt opgelegd, neemt de accountmanager social return contact met u op om te bespreken of u alsnog aan de openstaande verplichting kunt voldoen.</w:t>
      </w:r>
      <w:r w:rsidR="001D6108" w:rsidRPr="00EE64A2">
        <w:rPr>
          <w:rFonts w:asciiTheme="minorHAnsi" w:hAnsiTheme="minorHAnsi" w:cstheme="minorHAnsi"/>
        </w:rPr>
        <w:t xml:space="preserve"> De contracteigenaar legt, in een uiterst geval, de boete aan u op.</w:t>
      </w:r>
    </w:p>
    <w:p w14:paraId="5F75DB27" w14:textId="77777777" w:rsidR="000F1330" w:rsidRPr="00EE64A2" w:rsidRDefault="000F1330" w:rsidP="009E75FA">
      <w:pPr>
        <w:jc w:val="both"/>
        <w:rPr>
          <w:rFonts w:asciiTheme="minorHAnsi" w:hAnsiTheme="minorHAnsi" w:cstheme="minorHAnsi"/>
        </w:rPr>
      </w:pPr>
    </w:p>
    <w:p w14:paraId="13984E99" w14:textId="12E2561B" w:rsidR="000F1330" w:rsidRPr="00EE64A2" w:rsidRDefault="00C4130B" w:rsidP="009E75FA">
      <w:pPr>
        <w:jc w:val="both"/>
        <w:rPr>
          <w:rFonts w:asciiTheme="minorHAnsi" w:hAnsiTheme="minorHAnsi" w:cstheme="minorHAnsi"/>
        </w:rPr>
      </w:pPr>
      <w:r w:rsidRPr="009C60A3">
        <w:rPr>
          <w:rFonts w:asciiTheme="minorHAnsi" w:hAnsiTheme="minorHAnsi" w:cstheme="minorHAnsi"/>
        </w:rPr>
        <w:t>Er is geen directe koppeling tussen de boeteclausule in het kader van social return en de boeteclausule zoals vermeld in de Algemene Inkoopvoorwaarden van de opdrachtgever</w:t>
      </w:r>
      <w:r w:rsidR="009E75FA" w:rsidRPr="009C60A3">
        <w:rPr>
          <w:rFonts w:asciiTheme="minorHAnsi" w:hAnsiTheme="minorHAnsi" w:cstheme="minorHAnsi"/>
        </w:rPr>
        <w:t>. De invulling van social return wordt gezien als een geïsoleerde, apart in te vullen prestatie binnen de overeenkomst en wordt als zodanig afzonderlijk beoordeeld.</w:t>
      </w:r>
    </w:p>
    <w:p w14:paraId="00038A02" w14:textId="7B455C30" w:rsidR="006C7AC3" w:rsidRPr="00EE64A2" w:rsidRDefault="002D5091" w:rsidP="009E75FA">
      <w:pPr>
        <w:pStyle w:val="Paragraaftitel1"/>
        <w:jc w:val="both"/>
        <w:rPr>
          <w:rFonts w:asciiTheme="minorHAnsi" w:hAnsiTheme="minorHAnsi" w:cstheme="minorHAnsi"/>
        </w:rPr>
      </w:pPr>
      <w:bookmarkStart w:id="4" w:name="_Toc8738186"/>
      <w:bookmarkStart w:id="5" w:name="_Toc184896552"/>
      <w:r w:rsidRPr="00EE64A2">
        <w:rPr>
          <w:rFonts w:asciiTheme="minorHAnsi" w:hAnsiTheme="minorHAnsi" w:cstheme="minorHAnsi"/>
        </w:rPr>
        <w:t>uitvoering met partner(s) en/of onderaannemer(s)</w:t>
      </w:r>
      <w:bookmarkEnd w:id="4"/>
      <w:bookmarkEnd w:id="5"/>
    </w:p>
    <w:p w14:paraId="22D21E29" w14:textId="2E673590" w:rsidR="006C7AC3" w:rsidRPr="00EE64A2" w:rsidRDefault="006C7AC3" w:rsidP="009E75FA">
      <w:pPr>
        <w:jc w:val="both"/>
        <w:rPr>
          <w:rFonts w:asciiTheme="minorHAnsi" w:hAnsiTheme="minorHAnsi" w:cstheme="minorHAnsi"/>
        </w:rPr>
      </w:pPr>
      <w:r w:rsidRPr="00EE64A2">
        <w:rPr>
          <w:rFonts w:asciiTheme="minorHAnsi" w:hAnsiTheme="minorHAnsi" w:cstheme="minorHAnsi"/>
        </w:rPr>
        <w:t xml:space="preserve">Voert u de opdracht met onderaannemers uit? Dan kan, in overleg met de accountmanager social return, de feitelijke uitvoering van de social return-verplichting (deels) uitgevoerd worden door deze onderaannemers. </w:t>
      </w:r>
    </w:p>
    <w:p w14:paraId="17179D8B" w14:textId="155776BE" w:rsidR="006C7AC3" w:rsidRPr="00EE64A2" w:rsidRDefault="006C7AC3" w:rsidP="009E75FA">
      <w:pPr>
        <w:jc w:val="both"/>
        <w:rPr>
          <w:rFonts w:asciiTheme="minorHAnsi" w:hAnsiTheme="minorHAnsi" w:cstheme="minorHAnsi"/>
        </w:rPr>
      </w:pPr>
      <w:r w:rsidRPr="00EE64A2">
        <w:rPr>
          <w:rFonts w:asciiTheme="minorHAnsi" w:hAnsiTheme="minorHAnsi" w:cstheme="minorHAnsi"/>
        </w:rPr>
        <w:t>U blijft als opdrachtnemer verantwoordelijk en aanspreekbaar voor de invulling van de social return-verplichting, ook als die door onderaannemers wordt ingevuld.</w:t>
      </w:r>
    </w:p>
    <w:p w14:paraId="37FE3CA0" w14:textId="77777777" w:rsidR="008D1B73" w:rsidRPr="00EE64A2" w:rsidRDefault="008D1B73" w:rsidP="009E75FA">
      <w:pPr>
        <w:jc w:val="both"/>
        <w:rPr>
          <w:rFonts w:asciiTheme="minorHAnsi" w:hAnsiTheme="minorHAnsi" w:cstheme="minorHAnsi"/>
        </w:rPr>
      </w:pPr>
    </w:p>
    <w:p w14:paraId="63C44743" w14:textId="77777777" w:rsidR="002146CD" w:rsidRPr="00EE64A2" w:rsidRDefault="002146CD" w:rsidP="009E75FA">
      <w:pPr>
        <w:jc w:val="both"/>
        <w:rPr>
          <w:rFonts w:asciiTheme="minorHAnsi" w:hAnsiTheme="minorHAnsi" w:cstheme="minorHAnsi"/>
        </w:rPr>
      </w:pPr>
    </w:p>
    <w:p w14:paraId="2D238E21" w14:textId="0EDC4184" w:rsidR="009828AA" w:rsidRPr="00EE64A2" w:rsidRDefault="005354A7" w:rsidP="009B2866">
      <w:pPr>
        <w:pStyle w:val="Hoofdstuktitel"/>
        <w:rPr>
          <w:rFonts w:asciiTheme="minorHAnsi" w:hAnsiTheme="minorHAnsi" w:cstheme="minorHAnsi"/>
        </w:rPr>
      </w:pPr>
      <w:bookmarkStart w:id="6" w:name="_Toc184896553"/>
      <w:r w:rsidRPr="00EE64A2">
        <w:rPr>
          <w:rFonts w:asciiTheme="minorHAnsi" w:hAnsiTheme="minorHAnsi" w:cstheme="minorHAnsi"/>
        </w:rPr>
        <w:t>WAARDERINGSM</w:t>
      </w:r>
      <w:r w:rsidR="00345957" w:rsidRPr="00EE64A2">
        <w:rPr>
          <w:rFonts w:asciiTheme="minorHAnsi" w:hAnsiTheme="minorHAnsi" w:cstheme="minorHAnsi"/>
        </w:rPr>
        <w:t>OGELIJKHEDEN SOCIAL RETURN</w:t>
      </w:r>
      <w:bookmarkEnd w:id="6"/>
      <w:r w:rsidR="009828AA" w:rsidRPr="00EE64A2">
        <w:rPr>
          <w:rFonts w:asciiTheme="minorHAnsi" w:hAnsiTheme="minorHAnsi" w:cstheme="minorHAnsi"/>
        </w:rPr>
        <w:t xml:space="preserve"> </w:t>
      </w:r>
      <w:r w:rsidR="008D1B73" w:rsidRPr="00EE64A2">
        <w:rPr>
          <w:rFonts w:asciiTheme="minorHAnsi" w:hAnsiTheme="minorHAnsi" w:cstheme="minorHAnsi"/>
        </w:rPr>
        <w:br/>
      </w:r>
    </w:p>
    <w:p w14:paraId="28574F1E" w14:textId="510B88F8" w:rsidR="005354A7" w:rsidRPr="00EE64A2" w:rsidRDefault="005354A7" w:rsidP="009E75FA">
      <w:pPr>
        <w:spacing w:after="120"/>
        <w:jc w:val="both"/>
        <w:rPr>
          <w:rFonts w:asciiTheme="minorHAnsi" w:hAnsiTheme="minorHAnsi" w:cstheme="minorHAnsi"/>
          <w:lang w:eastAsia="nl-NL"/>
        </w:rPr>
      </w:pPr>
      <w:r w:rsidRPr="00EE64A2">
        <w:rPr>
          <w:rFonts w:asciiTheme="minorHAnsi" w:hAnsiTheme="minorHAnsi" w:cstheme="minorHAnsi"/>
        </w:rPr>
        <w:t>Als opdrachtnemer en opdrachtgever werken we samen aan social return. Ons doel is om mensen met een afstand tot de arbeidsmarkt de kans te geven om deel te nemen aan de samenleving door duurzaam en waardevol werk te creëren. Duurzame uitstroom is belangrijk voor de gemeente als opdrachtgever en voor u als opdrachtnemer.  Met het invullen van de social return-verplichting is het goed om te kijken naar de raakvlakken met uw eigen bedrijfsvoering. Zodat de inzet op social return een investering in uw eigen organisatie is en we daarmee een win-winsituatie creëren.</w:t>
      </w:r>
    </w:p>
    <w:p w14:paraId="0C266F60" w14:textId="75AF7291" w:rsidR="00855AA6" w:rsidRPr="00242C52" w:rsidRDefault="00855AA6" w:rsidP="009E75FA">
      <w:pPr>
        <w:spacing w:after="120"/>
        <w:jc w:val="both"/>
        <w:rPr>
          <w:rFonts w:asciiTheme="minorHAnsi" w:hAnsiTheme="minorHAnsi" w:cstheme="minorHAnsi"/>
          <w:b/>
          <w:bCs/>
          <w:u w:val="single"/>
          <w:lang w:eastAsia="nl-NL"/>
        </w:rPr>
      </w:pPr>
      <w:r w:rsidRPr="00242C52">
        <w:rPr>
          <w:rFonts w:asciiTheme="minorHAnsi" w:hAnsiTheme="minorHAnsi" w:cstheme="minorHAnsi"/>
          <w:b/>
          <w:bCs/>
          <w:u w:val="single"/>
          <w:lang w:eastAsia="nl-NL"/>
        </w:rPr>
        <w:t xml:space="preserve">De mogelijkheden </w:t>
      </w:r>
      <w:r w:rsidR="005354A7" w:rsidRPr="00242C52">
        <w:rPr>
          <w:rFonts w:asciiTheme="minorHAnsi" w:hAnsiTheme="minorHAnsi" w:cstheme="minorHAnsi"/>
          <w:b/>
          <w:bCs/>
          <w:u w:val="single"/>
          <w:lang w:eastAsia="nl-NL"/>
        </w:rPr>
        <w:t>om de social return-verplichting te realiseren zijn (</w:t>
      </w:r>
      <w:r w:rsidRPr="00242C52">
        <w:rPr>
          <w:rFonts w:asciiTheme="minorHAnsi" w:hAnsiTheme="minorHAnsi" w:cstheme="minorHAnsi"/>
          <w:b/>
          <w:bCs/>
          <w:u w:val="single"/>
          <w:lang w:eastAsia="nl-NL"/>
        </w:rPr>
        <w:t>in volgorde van voorkeur</w:t>
      </w:r>
      <w:r w:rsidR="005354A7" w:rsidRPr="00242C52">
        <w:rPr>
          <w:rFonts w:asciiTheme="minorHAnsi" w:hAnsiTheme="minorHAnsi" w:cstheme="minorHAnsi"/>
          <w:b/>
          <w:bCs/>
          <w:u w:val="single"/>
          <w:lang w:eastAsia="nl-NL"/>
        </w:rPr>
        <w:t>)</w:t>
      </w:r>
      <w:r w:rsidRPr="00242C52">
        <w:rPr>
          <w:rFonts w:asciiTheme="minorHAnsi" w:hAnsiTheme="minorHAnsi" w:cstheme="minorHAnsi"/>
          <w:b/>
          <w:bCs/>
          <w:u w:val="single"/>
          <w:lang w:eastAsia="nl-NL"/>
        </w:rPr>
        <w:t>:</w:t>
      </w:r>
    </w:p>
    <w:p w14:paraId="398B5FD6" w14:textId="3FED72FF" w:rsidR="00855AA6" w:rsidRPr="00EE64A2" w:rsidRDefault="005354A7" w:rsidP="009E75FA">
      <w:pPr>
        <w:numPr>
          <w:ilvl w:val="0"/>
          <w:numId w:val="11"/>
        </w:numPr>
        <w:spacing w:before="120" w:after="120"/>
        <w:contextualSpacing/>
        <w:jc w:val="both"/>
        <w:rPr>
          <w:rFonts w:asciiTheme="minorHAnsi" w:hAnsiTheme="minorHAnsi" w:cstheme="minorHAnsi"/>
          <w:lang w:eastAsia="nl-NL"/>
        </w:rPr>
      </w:pPr>
      <w:r w:rsidRPr="00EE64A2">
        <w:rPr>
          <w:rFonts w:asciiTheme="minorHAnsi" w:hAnsiTheme="minorHAnsi" w:cstheme="minorHAnsi"/>
          <w:lang w:eastAsia="nl-NL"/>
        </w:rPr>
        <w:t>Werken</w:t>
      </w:r>
      <w:r w:rsidR="00855AA6" w:rsidRPr="00EE64A2">
        <w:rPr>
          <w:rFonts w:asciiTheme="minorHAnsi" w:hAnsiTheme="minorHAnsi" w:cstheme="minorHAnsi"/>
          <w:lang w:eastAsia="nl-NL"/>
        </w:rPr>
        <w:t>;</w:t>
      </w:r>
      <w:r w:rsidR="00652F04" w:rsidRPr="00EE64A2">
        <w:rPr>
          <w:rFonts w:asciiTheme="minorHAnsi" w:hAnsiTheme="minorHAnsi" w:cstheme="minorHAnsi"/>
          <w:lang w:eastAsia="nl-NL"/>
        </w:rPr>
        <w:t xml:space="preserve"> </w:t>
      </w:r>
    </w:p>
    <w:p w14:paraId="20D4A2B5" w14:textId="7D472CC4" w:rsidR="00AD5C28" w:rsidRPr="00EE64A2" w:rsidRDefault="005354A7" w:rsidP="009E75FA">
      <w:pPr>
        <w:numPr>
          <w:ilvl w:val="0"/>
          <w:numId w:val="11"/>
        </w:numPr>
        <w:spacing w:before="120" w:after="120"/>
        <w:contextualSpacing/>
        <w:jc w:val="both"/>
        <w:rPr>
          <w:rFonts w:asciiTheme="minorHAnsi" w:hAnsiTheme="minorHAnsi" w:cstheme="minorHAnsi"/>
          <w:lang w:eastAsia="nl-NL"/>
        </w:rPr>
      </w:pPr>
      <w:r w:rsidRPr="00EE64A2">
        <w:rPr>
          <w:rFonts w:asciiTheme="minorHAnsi" w:hAnsiTheme="minorHAnsi" w:cstheme="minorHAnsi"/>
          <w:lang w:eastAsia="nl-NL"/>
        </w:rPr>
        <w:t>Leren</w:t>
      </w:r>
      <w:r w:rsidR="00AD5C28" w:rsidRPr="00EE64A2">
        <w:rPr>
          <w:rFonts w:asciiTheme="minorHAnsi" w:hAnsiTheme="minorHAnsi" w:cstheme="minorHAnsi"/>
          <w:lang w:eastAsia="nl-NL"/>
        </w:rPr>
        <w:t>;</w:t>
      </w:r>
    </w:p>
    <w:p w14:paraId="32E863CB" w14:textId="1CAC2DFE" w:rsidR="00855AA6" w:rsidRPr="00EE64A2" w:rsidRDefault="005354A7" w:rsidP="009E75FA">
      <w:pPr>
        <w:numPr>
          <w:ilvl w:val="0"/>
          <w:numId w:val="11"/>
        </w:numPr>
        <w:spacing w:before="120" w:after="120"/>
        <w:contextualSpacing/>
        <w:jc w:val="both"/>
        <w:rPr>
          <w:rFonts w:asciiTheme="minorHAnsi" w:hAnsiTheme="minorHAnsi" w:cstheme="minorHAnsi"/>
          <w:lang w:eastAsia="nl-NL"/>
        </w:rPr>
      </w:pPr>
      <w:r w:rsidRPr="00EE64A2">
        <w:rPr>
          <w:rFonts w:asciiTheme="minorHAnsi" w:hAnsiTheme="minorHAnsi" w:cstheme="minorHAnsi"/>
          <w:lang w:eastAsia="nl-NL"/>
        </w:rPr>
        <w:t>Sociaal inkopen</w:t>
      </w:r>
      <w:r w:rsidR="00855AA6" w:rsidRPr="00EE64A2">
        <w:rPr>
          <w:rFonts w:asciiTheme="minorHAnsi" w:hAnsiTheme="minorHAnsi" w:cstheme="minorHAnsi"/>
          <w:lang w:eastAsia="nl-NL"/>
        </w:rPr>
        <w:t>;</w:t>
      </w:r>
    </w:p>
    <w:p w14:paraId="18492E6D" w14:textId="74540605" w:rsidR="00855AA6" w:rsidRPr="00EE64A2" w:rsidRDefault="005354A7" w:rsidP="009E75FA">
      <w:pPr>
        <w:numPr>
          <w:ilvl w:val="0"/>
          <w:numId w:val="11"/>
        </w:numPr>
        <w:spacing w:before="120" w:after="120"/>
        <w:contextualSpacing/>
        <w:jc w:val="both"/>
        <w:rPr>
          <w:rFonts w:asciiTheme="minorHAnsi" w:hAnsiTheme="minorHAnsi" w:cstheme="minorHAnsi"/>
          <w:lang w:eastAsia="nl-NL"/>
        </w:rPr>
      </w:pPr>
      <w:r w:rsidRPr="00EE64A2">
        <w:rPr>
          <w:rFonts w:asciiTheme="minorHAnsi" w:hAnsiTheme="minorHAnsi" w:cstheme="minorHAnsi"/>
          <w:lang w:eastAsia="nl-NL"/>
        </w:rPr>
        <w:t>Maatschappelijke activiteiten</w:t>
      </w:r>
      <w:r w:rsidR="00AD34B2" w:rsidRPr="00EE64A2">
        <w:rPr>
          <w:rFonts w:asciiTheme="minorHAnsi" w:hAnsiTheme="minorHAnsi" w:cstheme="minorHAnsi"/>
          <w:lang w:eastAsia="nl-NL"/>
        </w:rPr>
        <w:t>;</w:t>
      </w:r>
    </w:p>
    <w:p w14:paraId="52660264" w14:textId="59C493A5" w:rsidR="005354A7" w:rsidRPr="00EE64A2" w:rsidRDefault="005354A7" w:rsidP="009E75FA">
      <w:pPr>
        <w:numPr>
          <w:ilvl w:val="0"/>
          <w:numId w:val="11"/>
        </w:numPr>
        <w:spacing w:before="120" w:after="120"/>
        <w:contextualSpacing/>
        <w:jc w:val="both"/>
        <w:rPr>
          <w:rFonts w:asciiTheme="minorHAnsi" w:hAnsiTheme="minorHAnsi" w:cstheme="minorHAnsi"/>
          <w:lang w:eastAsia="nl-NL"/>
        </w:rPr>
      </w:pPr>
      <w:r w:rsidRPr="00EE64A2">
        <w:rPr>
          <w:rFonts w:asciiTheme="minorHAnsi" w:hAnsiTheme="minorHAnsi" w:cstheme="minorHAnsi"/>
          <w:lang w:eastAsia="nl-NL"/>
        </w:rPr>
        <w:t>Sociaal investeren;</w:t>
      </w:r>
    </w:p>
    <w:p w14:paraId="254F9816" w14:textId="34EB71F6" w:rsidR="005354A7" w:rsidRDefault="005354A7" w:rsidP="009E75FA">
      <w:pPr>
        <w:numPr>
          <w:ilvl w:val="0"/>
          <w:numId w:val="11"/>
        </w:numPr>
        <w:spacing w:before="120" w:after="120"/>
        <w:contextualSpacing/>
        <w:jc w:val="both"/>
        <w:rPr>
          <w:rFonts w:asciiTheme="minorHAnsi" w:hAnsiTheme="minorHAnsi" w:cstheme="minorHAnsi"/>
          <w:lang w:eastAsia="nl-NL"/>
        </w:rPr>
      </w:pPr>
      <w:r w:rsidRPr="00EE64A2">
        <w:rPr>
          <w:rFonts w:asciiTheme="minorHAnsi" w:hAnsiTheme="minorHAnsi" w:cstheme="minorHAnsi"/>
          <w:lang w:eastAsia="nl-NL"/>
        </w:rPr>
        <w:t>Open social</w:t>
      </w:r>
      <w:r w:rsidR="00856AF6">
        <w:rPr>
          <w:rFonts w:asciiTheme="minorHAnsi" w:hAnsiTheme="minorHAnsi" w:cstheme="minorHAnsi"/>
          <w:lang w:eastAsia="nl-NL"/>
        </w:rPr>
        <w:t>e</w:t>
      </w:r>
      <w:r w:rsidRPr="00EE64A2">
        <w:rPr>
          <w:rFonts w:asciiTheme="minorHAnsi" w:hAnsiTheme="minorHAnsi" w:cstheme="minorHAnsi"/>
          <w:lang w:eastAsia="nl-NL"/>
        </w:rPr>
        <w:t xml:space="preserve"> impact invulling;</w:t>
      </w:r>
    </w:p>
    <w:p w14:paraId="54C1C724" w14:textId="77777777" w:rsidR="00474E8C" w:rsidRPr="00EE64A2" w:rsidRDefault="00474E8C" w:rsidP="00474E8C">
      <w:pPr>
        <w:spacing w:before="120" w:after="120"/>
        <w:ind w:left="360"/>
        <w:contextualSpacing/>
        <w:jc w:val="both"/>
        <w:rPr>
          <w:rFonts w:asciiTheme="minorHAnsi" w:hAnsiTheme="minorHAnsi" w:cstheme="minorHAnsi"/>
          <w:lang w:eastAsia="nl-NL"/>
        </w:rPr>
      </w:pPr>
    </w:p>
    <w:p w14:paraId="4A86D09B" w14:textId="7948F3FD" w:rsidR="00855AA6" w:rsidRDefault="00855AA6" w:rsidP="009E75FA">
      <w:pPr>
        <w:spacing w:after="120"/>
        <w:jc w:val="both"/>
        <w:rPr>
          <w:rFonts w:asciiTheme="minorHAnsi" w:hAnsiTheme="minorHAnsi" w:cstheme="minorHAnsi"/>
          <w:lang w:eastAsia="nl-NL"/>
        </w:rPr>
      </w:pPr>
      <w:r w:rsidRPr="00EE64A2">
        <w:rPr>
          <w:rFonts w:asciiTheme="minorHAnsi" w:hAnsiTheme="minorHAnsi" w:cstheme="minorHAnsi"/>
          <w:lang w:eastAsia="nl-NL"/>
        </w:rPr>
        <w:t>Een combinatie van deze mogelijkheden is toegestaan.</w:t>
      </w:r>
    </w:p>
    <w:p w14:paraId="523CAA76" w14:textId="48684A15" w:rsidR="001478F8" w:rsidRPr="00EE64A2" w:rsidRDefault="001478F8" w:rsidP="009E75FA">
      <w:pPr>
        <w:spacing w:after="120"/>
        <w:jc w:val="both"/>
        <w:rPr>
          <w:rFonts w:asciiTheme="minorHAnsi" w:hAnsiTheme="minorHAnsi" w:cstheme="minorHAnsi"/>
          <w:lang w:eastAsia="nl-NL"/>
        </w:rPr>
      </w:pPr>
      <w:r>
        <w:rPr>
          <w:rFonts w:asciiTheme="minorHAnsi" w:hAnsiTheme="minorHAnsi" w:cstheme="minorHAnsi"/>
          <w:lang w:eastAsia="nl-NL"/>
        </w:rPr>
        <w:t>Onderstaand worden de afzonderlijke mogelijkheden verder</w:t>
      </w:r>
      <w:r w:rsidR="00E13D4C">
        <w:rPr>
          <w:rFonts w:asciiTheme="minorHAnsi" w:hAnsiTheme="minorHAnsi" w:cstheme="minorHAnsi"/>
          <w:lang w:eastAsia="nl-NL"/>
        </w:rPr>
        <w:t xml:space="preserve"> inhoudelijk</w:t>
      </w:r>
      <w:r>
        <w:rPr>
          <w:rFonts w:asciiTheme="minorHAnsi" w:hAnsiTheme="minorHAnsi" w:cstheme="minorHAnsi"/>
          <w:lang w:eastAsia="nl-NL"/>
        </w:rPr>
        <w:t xml:space="preserve"> toegelicht. </w:t>
      </w:r>
      <w:r w:rsidR="00E13D4C">
        <w:rPr>
          <w:rFonts w:asciiTheme="minorHAnsi" w:hAnsiTheme="minorHAnsi" w:cstheme="minorHAnsi"/>
          <w:lang w:eastAsia="nl-NL"/>
        </w:rPr>
        <w:t>Een gebundeld overzicht van de waarderingsmogelijkheden is terug te vinden in Bijlage 1 van dit document.</w:t>
      </w:r>
    </w:p>
    <w:p w14:paraId="0CA1E7C9" w14:textId="720C5BF3" w:rsidR="00543622" w:rsidRPr="00EE64A2" w:rsidRDefault="005354A7" w:rsidP="009E75FA">
      <w:pPr>
        <w:pStyle w:val="Paragraaftitel1"/>
        <w:jc w:val="both"/>
        <w:rPr>
          <w:rFonts w:asciiTheme="minorHAnsi" w:hAnsiTheme="minorHAnsi" w:cstheme="minorHAnsi"/>
        </w:rPr>
      </w:pPr>
      <w:bookmarkStart w:id="7" w:name="_Toc532385461"/>
      <w:bookmarkStart w:id="8" w:name="_Toc184896554"/>
      <w:r w:rsidRPr="00EE64A2">
        <w:rPr>
          <w:rFonts w:asciiTheme="minorHAnsi" w:hAnsiTheme="minorHAnsi" w:cstheme="minorHAnsi"/>
        </w:rPr>
        <w:t>werken</w:t>
      </w:r>
      <w:bookmarkEnd w:id="7"/>
      <w:bookmarkEnd w:id="8"/>
    </w:p>
    <w:p w14:paraId="110E5C61" w14:textId="77777777" w:rsidR="005354A7" w:rsidRPr="00EE64A2" w:rsidRDefault="005354A7" w:rsidP="009E75FA">
      <w:pPr>
        <w:spacing w:line="259" w:lineRule="auto"/>
        <w:jc w:val="both"/>
        <w:rPr>
          <w:rFonts w:asciiTheme="minorHAnsi" w:hAnsiTheme="minorHAnsi" w:cstheme="minorHAnsi"/>
        </w:rPr>
      </w:pPr>
      <w:r w:rsidRPr="00EE64A2">
        <w:rPr>
          <w:rFonts w:asciiTheme="minorHAnsi" w:hAnsiTheme="minorHAnsi" w:cstheme="minorHAnsi"/>
        </w:rPr>
        <w:t>Resultaten bereiken</w:t>
      </w:r>
      <w:r w:rsidRPr="00EE64A2">
        <w:rPr>
          <w:rStyle w:val="Verwijzingopmerking"/>
          <w:rFonts w:asciiTheme="minorHAnsi" w:hAnsiTheme="minorHAnsi" w:cstheme="minorHAnsi"/>
        </w:rPr>
        <w:t xml:space="preserve"> </w:t>
      </w:r>
      <w:r w:rsidRPr="00EE64A2">
        <w:rPr>
          <w:rFonts w:asciiTheme="minorHAnsi" w:hAnsiTheme="minorHAnsi" w:cstheme="minorHAnsi"/>
        </w:rPr>
        <w:t xml:space="preserve">door werk en duurzame arbeidsplaatsen (arbeidsparticipatie) te creëren voor mensen met een afstand tot de arbeidsmarkt is de hoofdfocus van social return. Voor de invulling van de social return-verplichting kunt u een kandidaat of kandidaten voordragen. Zij moeten in een van onderstaande doelgroepen vallen. De waarderingen zijn niet gekoppeld aan uitgaven, zoals loon, uitkeringen, of begeleidingskosten, maar zijn een impactwaardering. </w:t>
      </w:r>
    </w:p>
    <w:p w14:paraId="6EFAAF28" w14:textId="77777777" w:rsidR="005354A7" w:rsidRPr="00EE64A2" w:rsidRDefault="005354A7" w:rsidP="009E75FA">
      <w:pPr>
        <w:spacing w:line="259" w:lineRule="auto"/>
        <w:jc w:val="both"/>
        <w:rPr>
          <w:rFonts w:asciiTheme="minorHAnsi" w:hAnsiTheme="minorHAnsi" w:cstheme="minorHAnsi"/>
        </w:rPr>
      </w:pPr>
    </w:p>
    <w:p w14:paraId="52C9C8DF" w14:textId="77777777" w:rsidR="00EE64A2" w:rsidRDefault="00EE64A2" w:rsidP="009E75FA">
      <w:pPr>
        <w:jc w:val="both"/>
        <w:rPr>
          <w:rFonts w:asciiTheme="minorHAnsi" w:hAnsiTheme="minorHAnsi" w:cstheme="minorHAnsi"/>
          <w:i/>
          <w:iCs/>
        </w:rPr>
      </w:pPr>
      <w:r>
        <w:rPr>
          <w:rFonts w:asciiTheme="minorHAnsi" w:hAnsiTheme="minorHAnsi" w:cstheme="minorHAnsi"/>
          <w:i/>
          <w:iCs/>
        </w:rPr>
        <w:br w:type="page"/>
      </w:r>
    </w:p>
    <w:p w14:paraId="221E7B08" w14:textId="4E01C105" w:rsidR="005354A7" w:rsidRPr="00EE64A2" w:rsidRDefault="005354A7" w:rsidP="002A19BC">
      <w:pPr>
        <w:spacing w:line="259" w:lineRule="auto"/>
        <w:rPr>
          <w:rFonts w:asciiTheme="minorHAnsi" w:hAnsiTheme="minorHAnsi" w:cstheme="minorHAnsi"/>
          <w:i/>
          <w:iCs/>
        </w:rPr>
      </w:pPr>
      <w:r w:rsidRPr="00EE64A2">
        <w:rPr>
          <w:rFonts w:asciiTheme="minorHAnsi" w:hAnsiTheme="minorHAnsi" w:cstheme="minorHAnsi"/>
          <w:i/>
          <w:iCs/>
        </w:rPr>
        <w:lastRenderedPageBreak/>
        <w:t>Tabel 1a: Waardering doelgroepen social return Werk</w:t>
      </w:r>
    </w:p>
    <w:tbl>
      <w:tblPr>
        <w:tblStyle w:val="Lijsttabel4-Accent1"/>
        <w:tblW w:w="9195" w:type="dxa"/>
        <w:tblLook w:val="04A0" w:firstRow="1" w:lastRow="0" w:firstColumn="1" w:lastColumn="0" w:noHBand="0" w:noVBand="1"/>
      </w:tblPr>
      <w:tblGrid>
        <w:gridCol w:w="2786"/>
        <w:gridCol w:w="1573"/>
        <w:gridCol w:w="1682"/>
        <w:gridCol w:w="3154"/>
      </w:tblGrid>
      <w:tr w:rsidR="00BA7B07" w:rsidRPr="00EE64A2" w14:paraId="7F6DBF65" w14:textId="77777777" w:rsidTr="00EE64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662B229" w14:textId="77777777" w:rsidR="005354A7" w:rsidRPr="00EE64A2" w:rsidRDefault="005354A7" w:rsidP="009E75FA">
            <w:pPr>
              <w:spacing w:line="259" w:lineRule="auto"/>
              <w:jc w:val="both"/>
              <w:rPr>
                <w:rFonts w:asciiTheme="minorHAnsi" w:hAnsiTheme="minorHAnsi" w:cstheme="minorHAnsi"/>
                <w:b w:val="0"/>
                <w:bCs w:val="0"/>
              </w:rPr>
            </w:pPr>
            <w:r w:rsidRPr="00EE64A2">
              <w:rPr>
                <w:rFonts w:asciiTheme="minorHAnsi" w:hAnsiTheme="minorHAnsi" w:cstheme="minorHAnsi"/>
              </w:rPr>
              <w:t>Doelgroep</w:t>
            </w:r>
          </w:p>
        </w:tc>
        <w:tc>
          <w:tcPr>
            <w:tcW w:w="1382" w:type="dxa"/>
          </w:tcPr>
          <w:p w14:paraId="1359709E" w14:textId="0512E60A" w:rsidR="005354A7" w:rsidRPr="00EE64A2" w:rsidRDefault="005354A7" w:rsidP="009E75FA">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Uurwaardering</w:t>
            </w:r>
            <w:r w:rsidR="00BA7B07" w:rsidRPr="00EE64A2">
              <w:rPr>
                <w:rFonts w:asciiTheme="minorHAnsi" w:hAnsiTheme="minorHAnsi" w:cstheme="minorHAnsi"/>
              </w:rPr>
              <w:t>*</w:t>
            </w:r>
          </w:p>
        </w:tc>
        <w:tc>
          <w:tcPr>
            <w:tcW w:w="1695" w:type="dxa"/>
          </w:tcPr>
          <w:p w14:paraId="694206D5" w14:textId="77777777" w:rsidR="005354A7" w:rsidRPr="00EE64A2" w:rsidRDefault="005354A7" w:rsidP="009E75FA">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 xml:space="preserve">Jaarwaardering </w:t>
            </w:r>
          </w:p>
        </w:tc>
        <w:tc>
          <w:tcPr>
            <w:tcW w:w="3288" w:type="dxa"/>
          </w:tcPr>
          <w:p w14:paraId="250D0461" w14:textId="77777777" w:rsidR="005354A7" w:rsidRPr="00EE64A2" w:rsidRDefault="005354A7" w:rsidP="009E75FA">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Opvoeren</w:t>
            </w:r>
          </w:p>
        </w:tc>
      </w:tr>
      <w:tr w:rsidR="00BA7B07" w:rsidRPr="00EE64A2" w14:paraId="2955C721" w14:textId="77777777" w:rsidTr="00EE64A2">
        <w:trPr>
          <w:cnfStyle w:val="000000100000" w:firstRow="0" w:lastRow="0" w:firstColumn="0" w:lastColumn="0" w:oddVBand="0" w:evenVBand="0" w:oddHBand="1" w:evenHBand="0" w:firstRowFirstColumn="0" w:firstRowLastColumn="0" w:lastRowFirstColumn="0" w:lastRowLastColumn="0"/>
          <w:trHeight w:val="813"/>
        </w:trPr>
        <w:tc>
          <w:tcPr>
            <w:cnfStyle w:val="001000000000" w:firstRow="0" w:lastRow="0" w:firstColumn="1" w:lastColumn="0" w:oddVBand="0" w:evenVBand="0" w:oddHBand="0" w:evenHBand="0" w:firstRowFirstColumn="0" w:firstRowLastColumn="0" w:lastRowFirstColumn="0" w:lastRowLastColumn="0"/>
            <w:tcW w:w="2830" w:type="dxa"/>
          </w:tcPr>
          <w:p w14:paraId="305494CE" w14:textId="77777777" w:rsidR="005354A7" w:rsidRPr="00EE64A2" w:rsidRDefault="005354A7" w:rsidP="009E75FA">
            <w:pPr>
              <w:spacing w:line="259" w:lineRule="auto"/>
              <w:rPr>
                <w:rFonts w:asciiTheme="minorHAnsi" w:eastAsia="Bolder" w:hAnsiTheme="minorHAnsi" w:cstheme="minorHAnsi"/>
              </w:rPr>
            </w:pPr>
            <w:r w:rsidRPr="00EE64A2">
              <w:rPr>
                <w:rFonts w:asciiTheme="minorHAnsi" w:eastAsia="Bolder" w:hAnsiTheme="minorHAnsi" w:cstheme="minorHAnsi"/>
              </w:rPr>
              <w:t>Participatiewet</w:t>
            </w:r>
          </w:p>
        </w:tc>
        <w:tc>
          <w:tcPr>
            <w:tcW w:w="1382" w:type="dxa"/>
          </w:tcPr>
          <w:p w14:paraId="37DD7A47" w14:textId="0AE2B64F" w:rsidR="005354A7" w:rsidRPr="00EE64A2" w:rsidRDefault="005354A7" w:rsidP="009E75FA">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w:t>
            </w:r>
            <w:r w:rsidR="00BA7B07" w:rsidRPr="00EE64A2">
              <w:rPr>
                <w:rFonts w:asciiTheme="minorHAnsi" w:eastAsia="Bolder" w:hAnsiTheme="minorHAnsi" w:cstheme="minorHAnsi"/>
                <w:color w:val="000000" w:themeColor="text1"/>
              </w:rPr>
              <w:t xml:space="preserve"> </w:t>
            </w:r>
            <w:r w:rsidRPr="00EE64A2">
              <w:rPr>
                <w:rFonts w:asciiTheme="minorHAnsi" w:eastAsia="Bolder" w:hAnsiTheme="minorHAnsi" w:cstheme="minorHAnsi"/>
                <w:color w:val="000000" w:themeColor="text1"/>
              </w:rPr>
              <w:t>24,04</w:t>
            </w:r>
          </w:p>
        </w:tc>
        <w:tc>
          <w:tcPr>
            <w:tcW w:w="1695" w:type="dxa"/>
          </w:tcPr>
          <w:p w14:paraId="46A8CEA8" w14:textId="77777777" w:rsidR="005354A7" w:rsidRPr="00EE64A2" w:rsidRDefault="005354A7" w:rsidP="009E75FA">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€ 50.000</w:t>
            </w:r>
          </w:p>
        </w:tc>
        <w:tc>
          <w:tcPr>
            <w:tcW w:w="3288" w:type="dxa"/>
          </w:tcPr>
          <w:p w14:paraId="6BF4CC7D" w14:textId="412AC1BE" w:rsidR="005354A7" w:rsidRPr="00EE64A2" w:rsidRDefault="005354A7" w:rsidP="009E75FA">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rPr>
            </w:pPr>
            <w:r w:rsidRPr="00EE64A2">
              <w:rPr>
                <w:rFonts w:asciiTheme="minorHAnsi" w:eastAsia="Bolder" w:hAnsiTheme="minorHAnsi" w:cstheme="minorHAnsi"/>
              </w:rPr>
              <w:t>Een kandidaat mag maximaal 3 jaar na laatst verkregen uitkering worden opgevoerd</w:t>
            </w:r>
            <w:r w:rsidR="00BA7B07" w:rsidRPr="00EE64A2">
              <w:rPr>
                <w:rFonts w:asciiTheme="minorHAnsi" w:eastAsia="Bolder" w:hAnsiTheme="minorHAnsi" w:cstheme="minorHAnsi"/>
              </w:rPr>
              <w:t>.</w:t>
            </w:r>
          </w:p>
        </w:tc>
      </w:tr>
      <w:tr w:rsidR="00BA7B07" w:rsidRPr="00EE64A2" w14:paraId="1786C782" w14:textId="77777777" w:rsidTr="00EE64A2">
        <w:tc>
          <w:tcPr>
            <w:cnfStyle w:val="001000000000" w:firstRow="0" w:lastRow="0" w:firstColumn="1" w:lastColumn="0" w:oddVBand="0" w:evenVBand="0" w:oddHBand="0" w:evenHBand="0" w:firstRowFirstColumn="0" w:firstRowLastColumn="0" w:lastRowFirstColumn="0" w:lastRowLastColumn="0"/>
            <w:tcW w:w="2830" w:type="dxa"/>
          </w:tcPr>
          <w:p w14:paraId="550CA011" w14:textId="7A44C1A6" w:rsidR="005354A7" w:rsidRPr="00EE64A2" w:rsidRDefault="005354A7" w:rsidP="009E75FA">
            <w:pPr>
              <w:spacing w:line="259" w:lineRule="auto"/>
              <w:rPr>
                <w:rFonts w:asciiTheme="minorHAnsi" w:eastAsia="Bolder" w:hAnsiTheme="minorHAnsi" w:cstheme="minorHAnsi"/>
              </w:rPr>
            </w:pPr>
            <w:r w:rsidRPr="00EE64A2">
              <w:rPr>
                <w:rFonts w:asciiTheme="minorHAnsi" w:eastAsia="Bolder" w:hAnsiTheme="minorHAnsi" w:cstheme="minorHAnsi"/>
              </w:rPr>
              <w:t>Doelgroep Banenafspraak (Doelgroepregister)</w:t>
            </w:r>
            <w:r w:rsidRPr="00EE64A2">
              <w:rPr>
                <w:rFonts w:asciiTheme="minorHAnsi" w:hAnsiTheme="minorHAnsi" w:cstheme="minorHAnsi"/>
              </w:rPr>
              <w:br/>
            </w:r>
            <w:r w:rsidRPr="00EE64A2">
              <w:rPr>
                <w:rFonts w:asciiTheme="minorHAnsi" w:eastAsia="Bolder" w:hAnsiTheme="minorHAnsi" w:cstheme="minorHAnsi"/>
              </w:rPr>
              <w:t>&amp; Doelgroep WIA, WAO</w:t>
            </w:r>
          </w:p>
        </w:tc>
        <w:tc>
          <w:tcPr>
            <w:tcW w:w="1382" w:type="dxa"/>
          </w:tcPr>
          <w:p w14:paraId="606596F2" w14:textId="3678B0F1" w:rsidR="005354A7" w:rsidRPr="00EE64A2" w:rsidRDefault="005354A7"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w:t>
            </w:r>
            <w:r w:rsidR="00BA7B07" w:rsidRPr="00EE64A2">
              <w:rPr>
                <w:rFonts w:asciiTheme="minorHAnsi" w:eastAsia="Bolder" w:hAnsiTheme="minorHAnsi" w:cstheme="minorHAnsi"/>
                <w:color w:val="000000" w:themeColor="text1"/>
              </w:rPr>
              <w:t xml:space="preserve"> </w:t>
            </w:r>
            <w:r w:rsidRPr="00EE64A2">
              <w:rPr>
                <w:rFonts w:asciiTheme="minorHAnsi" w:eastAsia="Bolder" w:hAnsiTheme="minorHAnsi" w:cstheme="minorHAnsi"/>
                <w:color w:val="000000" w:themeColor="text1"/>
              </w:rPr>
              <w:t>24,04</w:t>
            </w:r>
          </w:p>
        </w:tc>
        <w:tc>
          <w:tcPr>
            <w:tcW w:w="1695" w:type="dxa"/>
          </w:tcPr>
          <w:p w14:paraId="345CBBE6" w14:textId="77777777" w:rsidR="005354A7" w:rsidRPr="00EE64A2" w:rsidRDefault="005354A7"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€ 50.000</w:t>
            </w:r>
          </w:p>
        </w:tc>
        <w:tc>
          <w:tcPr>
            <w:tcW w:w="3288" w:type="dxa"/>
          </w:tcPr>
          <w:p w14:paraId="64A1354D" w14:textId="20576C6B" w:rsidR="005354A7" w:rsidRPr="00EE64A2" w:rsidRDefault="005354A7"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rPr>
            </w:pPr>
            <w:r w:rsidRPr="00EE64A2">
              <w:rPr>
                <w:rFonts w:asciiTheme="minorHAnsi" w:eastAsia="Bolder" w:hAnsiTheme="minorHAnsi" w:cstheme="minorHAnsi"/>
              </w:rPr>
              <w:t>Een kandidaat mag altijd worden opgevoerd</w:t>
            </w:r>
            <w:r w:rsidR="00BA7B07" w:rsidRPr="00EE64A2">
              <w:rPr>
                <w:rFonts w:asciiTheme="minorHAnsi" w:eastAsia="Bolder" w:hAnsiTheme="minorHAnsi" w:cstheme="minorHAnsi"/>
              </w:rPr>
              <w:t>.</w:t>
            </w:r>
          </w:p>
        </w:tc>
      </w:tr>
      <w:tr w:rsidR="00BA7B07" w:rsidRPr="00EE64A2" w14:paraId="5879A812" w14:textId="77777777" w:rsidTr="00EE64A2">
        <w:trPr>
          <w:cnfStyle w:val="000000100000" w:firstRow="0" w:lastRow="0" w:firstColumn="0" w:lastColumn="0" w:oddVBand="0" w:evenVBand="0" w:oddHBand="1" w:evenHBand="0" w:firstRowFirstColumn="0" w:firstRowLastColumn="0" w:lastRowFirstColumn="0" w:lastRowLastColumn="0"/>
          <w:trHeight w:val="819"/>
        </w:trPr>
        <w:tc>
          <w:tcPr>
            <w:cnfStyle w:val="001000000000" w:firstRow="0" w:lastRow="0" w:firstColumn="1" w:lastColumn="0" w:oddVBand="0" w:evenVBand="0" w:oddHBand="0" w:evenHBand="0" w:firstRowFirstColumn="0" w:firstRowLastColumn="0" w:lastRowFirstColumn="0" w:lastRowLastColumn="0"/>
            <w:tcW w:w="2830" w:type="dxa"/>
          </w:tcPr>
          <w:p w14:paraId="28A0755C" w14:textId="77777777" w:rsidR="005354A7" w:rsidRPr="00EE64A2" w:rsidRDefault="005354A7" w:rsidP="009E75FA">
            <w:pPr>
              <w:spacing w:line="259" w:lineRule="auto"/>
              <w:rPr>
                <w:rFonts w:asciiTheme="minorHAnsi" w:eastAsia="Bolder" w:hAnsiTheme="minorHAnsi" w:cstheme="minorHAnsi"/>
              </w:rPr>
            </w:pPr>
            <w:r w:rsidRPr="00EE64A2">
              <w:rPr>
                <w:rFonts w:asciiTheme="minorHAnsi" w:eastAsia="Bolder" w:hAnsiTheme="minorHAnsi" w:cstheme="minorHAnsi"/>
              </w:rPr>
              <w:t>WW-uitkering</w:t>
            </w:r>
          </w:p>
        </w:tc>
        <w:tc>
          <w:tcPr>
            <w:tcW w:w="1382" w:type="dxa"/>
          </w:tcPr>
          <w:p w14:paraId="2EC30791" w14:textId="4F28E8E3" w:rsidR="005354A7" w:rsidRPr="00EE64A2" w:rsidRDefault="005354A7" w:rsidP="009E75FA">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color w:val="FF0000"/>
              </w:rPr>
            </w:pPr>
            <w:r w:rsidRPr="00EE64A2">
              <w:rPr>
                <w:rFonts w:asciiTheme="minorHAnsi" w:eastAsia="Bolder" w:hAnsiTheme="minorHAnsi" w:cstheme="minorHAnsi"/>
              </w:rPr>
              <w:t>€</w:t>
            </w:r>
            <w:r w:rsidR="00BA7B07" w:rsidRPr="00EE64A2">
              <w:rPr>
                <w:rFonts w:asciiTheme="minorHAnsi" w:eastAsia="Bolder" w:hAnsiTheme="minorHAnsi" w:cstheme="minorHAnsi"/>
              </w:rPr>
              <w:t xml:space="preserve"> </w:t>
            </w:r>
            <w:r w:rsidRPr="00EE64A2">
              <w:rPr>
                <w:rFonts w:asciiTheme="minorHAnsi" w:eastAsia="Bolder" w:hAnsiTheme="minorHAnsi" w:cstheme="minorHAnsi"/>
              </w:rPr>
              <w:t>12,02</w:t>
            </w:r>
          </w:p>
        </w:tc>
        <w:tc>
          <w:tcPr>
            <w:tcW w:w="1695" w:type="dxa"/>
          </w:tcPr>
          <w:p w14:paraId="0B06018C" w14:textId="77777777" w:rsidR="005354A7" w:rsidRPr="00EE64A2" w:rsidRDefault="005354A7" w:rsidP="009E75FA">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€ 25.000</w:t>
            </w:r>
          </w:p>
        </w:tc>
        <w:tc>
          <w:tcPr>
            <w:tcW w:w="3288" w:type="dxa"/>
          </w:tcPr>
          <w:p w14:paraId="4C5E4B40" w14:textId="1F898875" w:rsidR="005354A7" w:rsidRPr="00EE64A2" w:rsidRDefault="005354A7" w:rsidP="009E75FA">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rPr>
            </w:pPr>
            <w:r w:rsidRPr="00EE64A2">
              <w:rPr>
                <w:rFonts w:asciiTheme="minorHAnsi" w:eastAsia="Bolder" w:hAnsiTheme="minorHAnsi" w:cstheme="minorHAnsi"/>
              </w:rPr>
              <w:t>Een kandidaat mag maximaal 2 jaar na laatst verkregen uitkering worden opgevoerd</w:t>
            </w:r>
            <w:r w:rsidR="00BA7B07" w:rsidRPr="00EE64A2">
              <w:rPr>
                <w:rFonts w:asciiTheme="minorHAnsi" w:eastAsia="Bolder" w:hAnsiTheme="minorHAnsi" w:cstheme="minorHAnsi"/>
              </w:rPr>
              <w:t>.</w:t>
            </w:r>
          </w:p>
        </w:tc>
      </w:tr>
      <w:tr w:rsidR="00BA7B07" w:rsidRPr="00EE64A2" w14:paraId="522C96A6" w14:textId="77777777" w:rsidTr="00EE64A2">
        <w:trPr>
          <w:trHeight w:val="1116"/>
        </w:trPr>
        <w:tc>
          <w:tcPr>
            <w:cnfStyle w:val="001000000000" w:firstRow="0" w:lastRow="0" w:firstColumn="1" w:lastColumn="0" w:oddVBand="0" w:evenVBand="0" w:oddHBand="0" w:evenHBand="0" w:firstRowFirstColumn="0" w:firstRowLastColumn="0" w:lastRowFirstColumn="0" w:lastRowLastColumn="0"/>
            <w:tcW w:w="2830" w:type="dxa"/>
          </w:tcPr>
          <w:p w14:paraId="4E31AD54" w14:textId="77777777" w:rsidR="005354A7" w:rsidRPr="00EE64A2" w:rsidRDefault="005354A7" w:rsidP="009E75FA">
            <w:pPr>
              <w:pStyle w:val="Geenafstand"/>
              <w:rPr>
                <w:rFonts w:asciiTheme="minorHAnsi" w:eastAsia="Bolder" w:hAnsiTheme="minorHAnsi" w:cstheme="minorHAnsi"/>
              </w:rPr>
            </w:pPr>
            <w:r w:rsidRPr="00EE64A2">
              <w:rPr>
                <w:rFonts w:asciiTheme="minorHAnsi" w:eastAsia="Bolder" w:hAnsiTheme="minorHAnsi" w:cstheme="minorHAnsi"/>
              </w:rPr>
              <w:t>Niet-UitkeringsGerechtigden (NUG)</w:t>
            </w:r>
          </w:p>
        </w:tc>
        <w:tc>
          <w:tcPr>
            <w:tcW w:w="1382" w:type="dxa"/>
          </w:tcPr>
          <w:p w14:paraId="62D353D8" w14:textId="28279909" w:rsidR="005354A7" w:rsidRPr="00EE64A2" w:rsidRDefault="005354A7"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w:t>
            </w:r>
            <w:r w:rsidR="00416F18" w:rsidRPr="00EE64A2">
              <w:rPr>
                <w:rFonts w:asciiTheme="minorHAnsi" w:eastAsia="Bolder" w:hAnsiTheme="minorHAnsi" w:cstheme="minorHAnsi"/>
                <w:color w:val="000000" w:themeColor="text1"/>
              </w:rPr>
              <w:t xml:space="preserve"> </w:t>
            </w:r>
            <w:r w:rsidR="00BA7B07" w:rsidRPr="00EE64A2">
              <w:rPr>
                <w:rFonts w:asciiTheme="minorHAnsi" w:eastAsia="Bolder" w:hAnsiTheme="minorHAnsi" w:cstheme="minorHAnsi"/>
                <w:color w:val="000000" w:themeColor="text1"/>
              </w:rPr>
              <w:t xml:space="preserve"> </w:t>
            </w:r>
            <w:r w:rsidRPr="00EE64A2">
              <w:rPr>
                <w:rFonts w:asciiTheme="minorHAnsi" w:eastAsia="Bolder" w:hAnsiTheme="minorHAnsi" w:cstheme="minorHAnsi"/>
                <w:color w:val="000000" w:themeColor="text1"/>
              </w:rPr>
              <w:t>7,21</w:t>
            </w:r>
          </w:p>
        </w:tc>
        <w:tc>
          <w:tcPr>
            <w:tcW w:w="1695" w:type="dxa"/>
          </w:tcPr>
          <w:p w14:paraId="604467A0" w14:textId="77777777" w:rsidR="005354A7" w:rsidRPr="00EE64A2" w:rsidRDefault="005354A7"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€ 15.000</w:t>
            </w:r>
          </w:p>
        </w:tc>
        <w:tc>
          <w:tcPr>
            <w:tcW w:w="3288" w:type="dxa"/>
          </w:tcPr>
          <w:p w14:paraId="5D599EC3" w14:textId="07EA7208" w:rsidR="005354A7" w:rsidRPr="00EE64A2" w:rsidRDefault="005354A7"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Als iemand geregistreerd staat als NUG bij de gemeente of het UWV. Opvoeren mag voor de maximale duur van 2 jaar.</w:t>
            </w:r>
          </w:p>
        </w:tc>
      </w:tr>
    </w:tbl>
    <w:p w14:paraId="139C4928" w14:textId="77777777" w:rsidR="005354A7" w:rsidRPr="00EE64A2" w:rsidRDefault="005354A7" w:rsidP="009E75FA">
      <w:pPr>
        <w:pStyle w:val="Lijstalinea"/>
        <w:spacing w:line="259" w:lineRule="auto"/>
        <w:jc w:val="both"/>
        <w:rPr>
          <w:rFonts w:asciiTheme="minorHAnsi" w:eastAsia="Bolder" w:hAnsiTheme="minorHAnsi" w:cstheme="minorHAnsi"/>
          <w:i/>
          <w:iCs/>
          <w:sz w:val="18"/>
          <w:szCs w:val="18"/>
        </w:rPr>
      </w:pPr>
      <w:r w:rsidRPr="00EE64A2">
        <w:rPr>
          <w:rFonts w:asciiTheme="minorHAnsi" w:eastAsia="Bolder" w:hAnsiTheme="minorHAnsi" w:cstheme="minorHAnsi"/>
          <w:i/>
          <w:iCs/>
          <w:sz w:val="18"/>
          <w:szCs w:val="18"/>
        </w:rPr>
        <w:t>*Op basis van contracturen en een fulltime dienstverband van 40 uur (2080 uur per jaar)</w:t>
      </w:r>
    </w:p>
    <w:p w14:paraId="6DAF37C1" w14:textId="77777777" w:rsidR="005354A7" w:rsidRPr="00EE64A2" w:rsidRDefault="005354A7" w:rsidP="009E75FA">
      <w:pPr>
        <w:pStyle w:val="Lijstalinea"/>
        <w:spacing w:line="259" w:lineRule="auto"/>
        <w:jc w:val="both"/>
        <w:rPr>
          <w:rFonts w:asciiTheme="minorHAnsi" w:eastAsia="Bolder" w:hAnsiTheme="minorHAnsi" w:cstheme="minorHAnsi"/>
          <w:color w:val="92D050"/>
        </w:rPr>
      </w:pPr>
    </w:p>
    <w:p w14:paraId="75FAD81A" w14:textId="77777777" w:rsidR="005354A7" w:rsidRPr="00242C52" w:rsidRDefault="005354A7" w:rsidP="009E75FA">
      <w:pPr>
        <w:spacing w:line="259" w:lineRule="auto"/>
        <w:jc w:val="both"/>
        <w:rPr>
          <w:rFonts w:asciiTheme="minorHAnsi" w:eastAsia="Bolder" w:hAnsiTheme="minorHAnsi" w:cstheme="minorHAnsi"/>
          <w:b/>
          <w:bCs/>
          <w:u w:val="single"/>
        </w:rPr>
      </w:pPr>
      <w:r w:rsidRPr="00242C52">
        <w:rPr>
          <w:rFonts w:asciiTheme="minorHAnsi" w:eastAsia="Bolder" w:hAnsiTheme="minorHAnsi" w:cstheme="minorHAnsi"/>
          <w:b/>
          <w:bCs/>
          <w:u w:val="single"/>
        </w:rPr>
        <w:t>Voorwaarden:</w:t>
      </w:r>
    </w:p>
    <w:p w14:paraId="33415A5A" w14:textId="77777777" w:rsidR="005354A7" w:rsidRPr="00EE64A2" w:rsidRDefault="005354A7" w:rsidP="009E75FA">
      <w:pPr>
        <w:pStyle w:val="Lijstalinea"/>
        <w:numPr>
          <w:ilvl w:val="0"/>
          <w:numId w:val="27"/>
        </w:numPr>
        <w:spacing w:line="259" w:lineRule="auto"/>
        <w:jc w:val="both"/>
        <w:rPr>
          <w:rFonts w:asciiTheme="minorHAnsi" w:eastAsia="Bolder" w:hAnsiTheme="minorHAnsi" w:cstheme="minorHAnsi"/>
        </w:rPr>
      </w:pPr>
      <w:r w:rsidRPr="00EE64A2">
        <w:rPr>
          <w:rFonts w:asciiTheme="minorHAnsi" w:eastAsia="Bolder" w:hAnsiTheme="minorHAnsi" w:cstheme="minorHAnsi"/>
        </w:rPr>
        <w:t>De contracturen van de kandidaat mogen alleen opgevoerd worden tijdens de looptijd van de inkoopovereenkomst.</w:t>
      </w:r>
    </w:p>
    <w:p w14:paraId="6D3400BD" w14:textId="77777777" w:rsidR="005354A7" w:rsidRPr="00EE64A2" w:rsidRDefault="005354A7" w:rsidP="009E75FA">
      <w:pPr>
        <w:pStyle w:val="Lijstalinea"/>
        <w:numPr>
          <w:ilvl w:val="0"/>
          <w:numId w:val="27"/>
        </w:numPr>
        <w:spacing w:line="260" w:lineRule="exact"/>
        <w:jc w:val="both"/>
        <w:rPr>
          <w:rFonts w:asciiTheme="minorHAnsi" w:eastAsia="Bolder" w:hAnsiTheme="minorHAnsi" w:cstheme="minorHAnsi"/>
        </w:rPr>
      </w:pPr>
      <w:r w:rsidRPr="00EE64A2">
        <w:rPr>
          <w:rFonts w:asciiTheme="minorHAnsi" w:eastAsia="Bolder" w:hAnsiTheme="minorHAnsi" w:cstheme="minorHAnsi"/>
        </w:rPr>
        <w:t>Een kandidaat kan slechts uit één doelgroep worden opgevoerd.</w:t>
      </w:r>
    </w:p>
    <w:p w14:paraId="7F0D4EE3" w14:textId="77777777" w:rsidR="005354A7" w:rsidRPr="00EE64A2" w:rsidRDefault="005354A7" w:rsidP="009E75FA">
      <w:pPr>
        <w:pStyle w:val="Lijstalinea"/>
        <w:numPr>
          <w:ilvl w:val="0"/>
          <w:numId w:val="27"/>
        </w:numPr>
        <w:spacing w:line="256" w:lineRule="auto"/>
        <w:jc w:val="both"/>
        <w:rPr>
          <w:rFonts w:asciiTheme="minorHAnsi" w:eastAsia="Bolder" w:hAnsiTheme="minorHAnsi" w:cstheme="minorHAnsi"/>
        </w:rPr>
      </w:pPr>
      <w:r w:rsidRPr="00EE64A2">
        <w:rPr>
          <w:rFonts w:asciiTheme="minorHAnsi" w:eastAsia="Bolder" w:hAnsiTheme="minorHAnsi" w:cstheme="minorHAnsi"/>
        </w:rPr>
        <w:t xml:space="preserve">Iedere kandidaat mag maximaal voor 40 uur per week worden opgevoerd. </w:t>
      </w:r>
      <w:r w:rsidRPr="00EE64A2">
        <w:rPr>
          <w:rFonts w:asciiTheme="minorHAnsi" w:hAnsiTheme="minorHAnsi" w:cstheme="minorHAnsi"/>
        </w:rPr>
        <w:br/>
      </w:r>
      <w:r w:rsidRPr="00EE64A2">
        <w:rPr>
          <w:rFonts w:asciiTheme="minorHAnsi" w:eastAsia="Bolder" w:hAnsiTheme="minorHAnsi" w:cstheme="minorHAnsi"/>
        </w:rPr>
        <w:t>Een kandidaat kan bij meerdere organisaties werken, maar het totaal blijft maximaal 40 uur per week, per kandidaat. Per uur voert maximaal één organisatie de kandidaat op.</w:t>
      </w:r>
    </w:p>
    <w:p w14:paraId="3C9860F6" w14:textId="77777777" w:rsidR="005354A7" w:rsidRPr="00EE64A2" w:rsidRDefault="005354A7" w:rsidP="009E75FA">
      <w:pPr>
        <w:pStyle w:val="Lijstalinea"/>
        <w:numPr>
          <w:ilvl w:val="0"/>
          <w:numId w:val="27"/>
        </w:numPr>
        <w:spacing w:line="256" w:lineRule="auto"/>
        <w:jc w:val="both"/>
        <w:rPr>
          <w:rFonts w:asciiTheme="minorHAnsi" w:eastAsia="Bolder" w:hAnsiTheme="minorHAnsi" w:cstheme="minorHAnsi"/>
        </w:rPr>
      </w:pPr>
      <w:r w:rsidRPr="00EE64A2">
        <w:rPr>
          <w:rFonts w:asciiTheme="minorHAnsi" w:eastAsia="Bolder" w:hAnsiTheme="minorHAnsi" w:cstheme="minorHAnsi"/>
        </w:rPr>
        <w:t>De uurwaarderingen zijn exclusief kosten arbeidsontwikkeling en inclusief begeleidingskosten en werkgeverslasten.</w:t>
      </w:r>
    </w:p>
    <w:p w14:paraId="6BF2F18F" w14:textId="77777777" w:rsidR="00BA7B07" w:rsidRPr="00EE64A2" w:rsidRDefault="00BA7B07" w:rsidP="009E75FA">
      <w:pPr>
        <w:spacing w:line="259" w:lineRule="auto"/>
        <w:ind w:left="360"/>
        <w:jc w:val="both"/>
        <w:rPr>
          <w:rFonts w:asciiTheme="minorHAnsi" w:hAnsiTheme="minorHAnsi" w:cstheme="minorHAnsi"/>
          <w:u w:val="single"/>
        </w:rPr>
      </w:pPr>
    </w:p>
    <w:p w14:paraId="1CA9ADCD" w14:textId="58591121" w:rsidR="00BA7B07" w:rsidRPr="009A7A18" w:rsidRDefault="00BA7B07" w:rsidP="009E75FA">
      <w:pPr>
        <w:spacing w:line="259" w:lineRule="auto"/>
        <w:jc w:val="both"/>
        <w:rPr>
          <w:rFonts w:asciiTheme="minorHAnsi" w:hAnsiTheme="minorHAnsi" w:cstheme="minorHAnsi"/>
          <w:b/>
          <w:bCs/>
        </w:rPr>
      </w:pPr>
      <w:r w:rsidRPr="009A7A18">
        <w:rPr>
          <w:rFonts w:asciiTheme="minorHAnsi" w:hAnsiTheme="minorHAnsi" w:cstheme="minorHAnsi"/>
          <w:b/>
          <w:bCs/>
        </w:rPr>
        <w:t>Bonus duurzame werkgelegenheid</w:t>
      </w:r>
    </w:p>
    <w:p w14:paraId="347D56B5" w14:textId="4D44C1FE" w:rsidR="00BA7B07" w:rsidRPr="00EE64A2" w:rsidRDefault="00BA7B07" w:rsidP="009E75FA">
      <w:pPr>
        <w:spacing w:line="259" w:lineRule="auto"/>
        <w:jc w:val="both"/>
        <w:rPr>
          <w:rFonts w:asciiTheme="minorHAnsi" w:hAnsiTheme="minorHAnsi" w:cstheme="minorHAnsi"/>
        </w:rPr>
      </w:pPr>
      <w:r w:rsidRPr="00EE64A2">
        <w:rPr>
          <w:rFonts w:asciiTheme="minorHAnsi" w:hAnsiTheme="minorHAnsi" w:cstheme="minorHAnsi"/>
        </w:rPr>
        <w:t xml:space="preserve">Krijgt een kandidaat een contract aangeboden voor onbepaalde tijd? Dan mag gedurende de looptijd van het contract tussen de opdrachtgever en u als opdrachtnemer een bonus worden opgevoerd van één keer de jaarwaardering van de doelgroep waarin de kandidaat valt. </w:t>
      </w:r>
    </w:p>
    <w:p w14:paraId="4774314C" w14:textId="77777777" w:rsidR="00BA7B07" w:rsidRPr="00EE64A2" w:rsidRDefault="00BA7B07" w:rsidP="009E75FA">
      <w:pPr>
        <w:pStyle w:val="Lijstalinea"/>
        <w:spacing w:line="259" w:lineRule="auto"/>
        <w:jc w:val="both"/>
        <w:rPr>
          <w:rFonts w:asciiTheme="minorHAnsi" w:hAnsiTheme="minorHAnsi" w:cstheme="minorHAnsi"/>
        </w:rPr>
      </w:pPr>
    </w:p>
    <w:p w14:paraId="641EC089" w14:textId="73968A0F" w:rsidR="00BA7B07" w:rsidRPr="00EE64A2" w:rsidRDefault="00BA7B07" w:rsidP="009E75FA">
      <w:pPr>
        <w:spacing w:line="259" w:lineRule="auto"/>
        <w:jc w:val="both"/>
        <w:rPr>
          <w:rFonts w:asciiTheme="minorHAnsi" w:hAnsiTheme="minorHAnsi" w:cstheme="minorHAnsi"/>
        </w:rPr>
      </w:pPr>
      <w:r w:rsidRPr="00EE64A2">
        <w:rPr>
          <w:rFonts w:asciiTheme="minorHAnsi" w:hAnsiTheme="minorHAnsi" w:cstheme="minorHAnsi"/>
        </w:rPr>
        <w:t xml:space="preserve">Een voorbeeld. Als u een kandidaat uit de doelgroep ‘WW’ een vast contract aanbiedt, dan mag u een bonus van 25.000 euro opvoeren. Omdat dat de jaarwaardering is voor deze doelgroep. Op deze manier willen we het hoofddoel van social return, duurzame uitstroom, waarderen en stimuleren. </w:t>
      </w:r>
    </w:p>
    <w:p w14:paraId="0ACD2ECD" w14:textId="77777777" w:rsidR="00BA7B07" w:rsidRPr="00EE64A2" w:rsidRDefault="00BA7B07" w:rsidP="009E75FA">
      <w:pPr>
        <w:spacing w:line="259" w:lineRule="auto"/>
        <w:jc w:val="both"/>
        <w:rPr>
          <w:rFonts w:asciiTheme="minorHAnsi" w:hAnsiTheme="minorHAnsi" w:cstheme="minorHAnsi"/>
        </w:rPr>
      </w:pPr>
      <w:r w:rsidRPr="00EE64A2">
        <w:rPr>
          <w:rFonts w:asciiTheme="minorHAnsi" w:hAnsiTheme="minorHAnsi" w:cstheme="minorHAnsi"/>
        </w:rPr>
        <w:t xml:space="preserve">Vervolgens telt iemand mee zolang deze persoon opgevoerd mag worden. Of tot de einddatum van het inkoopcontract is bereikt, afhankelijk van wat zich eerder voordoet. </w:t>
      </w:r>
    </w:p>
    <w:p w14:paraId="7C89240B" w14:textId="77777777" w:rsidR="00BA7B07" w:rsidRPr="00EE64A2" w:rsidRDefault="00BA7B07" w:rsidP="009E75FA">
      <w:pPr>
        <w:spacing w:line="259" w:lineRule="auto"/>
        <w:jc w:val="both"/>
        <w:rPr>
          <w:rFonts w:asciiTheme="minorHAnsi" w:hAnsiTheme="minorHAnsi" w:cstheme="minorHAnsi"/>
        </w:rPr>
      </w:pPr>
    </w:p>
    <w:p w14:paraId="1268C7F8" w14:textId="77777777" w:rsidR="00BA7B07" w:rsidRPr="009A7A18" w:rsidRDefault="00BA7B07" w:rsidP="009E75FA">
      <w:pPr>
        <w:spacing w:line="259" w:lineRule="auto"/>
        <w:jc w:val="both"/>
        <w:rPr>
          <w:rFonts w:asciiTheme="minorHAnsi" w:hAnsiTheme="minorHAnsi" w:cstheme="minorHAnsi"/>
          <w:b/>
          <w:bCs/>
        </w:rPr>
      </w:pPr>
      <w:r w:rsidRPr="009A7A18">
        <w:rPr>
          <w:rFonts w:asciiTheme="minorHAnsi" w:hAnsiTheme="minorHAnsi" w:cstheme="minorHAnsi"/>
          <w:b/>
          <w:bCs/>
        </w:rPr>
        <w:t>Bonus in dienst nemen 56+</w:t>
      </w:r>
    </w:p>
    <w:p w14:paraId="58CC42A5" w14:textId="4505B3D6" w:rsidR="00BA7B07" w:rsidRPr="00EE64A2" w:rsidRDefault="00BA7B07" w:rsidP="009E75FA">
      <w:pPr>
        <w:spacing w:line="259" w:lineRule="auto"/>
        <w:jc w:val="both"/>
        <w:rPr>
          <w:rFonts w:asciiTheme="minorHAnsi" w:hAnsiTheme="minorHAnsi" w:cstheme="minorHAnsi"/>
        </w:rPr>
      </w:pPr>
      <w:r w:rsidRPr="00EE64A2">
        <w:rPr>
          <w:rFonts w:asciiTheme="minorHAnsi" w:hAnsiTheme="minorHAnsi" w:cstheme="minorHAnsi"/>
        </w:rPr>
        <w:t>Daarnaast krijgt u een bonus van maximaal 5.000 euro, verwerkt in de uurwaardering, als u een kandidaat uit de doelgroep aanneemt, die 56 jaar of ouder is op het moment van in dienst treden. De jaarwaardering is op basis van contracturen en een fulltime dienstverband van 40 uur (2080 uur per jaar).</w:t>
      </w:r>
    </w:p>
    <w:p w14:paraId="722C0350" w14:textId="77777777" w:rsidR="00BA7B07" w:rsidRPr="00EE64A2" w:rsidRDefault="00BA7B07" w:rsidP="009E75FA">
      <w:pPr>
        <w:spacing w:line="259" w:lineRule="auto"/>
        <w:jc w:val="both"/>
        <w:rPr>
          <w:rFonts w:asciiTheme="minorHAnsi" w:hAnsiTheme="minorHAnsi" w:cstheme="minorHAnsi"/>
        </w:rPr>
      </w:pPr>
    </w:p>
    <w:p w14:paraId="5CE1E386" w14:textId="59EC017B" w:rsidR="00BA7B07" w:rsidRPr="00EE64A2" w:rsidRDefault="00BA7B07" w:rsidP="00B66E21">
      <w:pPr>
        <w:spacing w:line="259" w:lineRule="auto"/>
        <w:rPr>
          <w:rFonts w:asciiTheme="minorHAnsi" w:hAnsiTheme="minorHAnsi" w:cstheme="minorHAnsi"/>
          <w:i/>
          <w:iCs/>
        </w:rPr>
      </w:pPr>
      <w:r w:rsidRPr="00EE64A2">
        <w:rPr>
          <w:rFonts w:asciiTheme="minorHAnsi" w:hAnsiTheme="minorHAnsi" w:cstheme="minorHAnsi"/>
          <w:i/>
          <w:iCs/>
        </w:rPr>
        <w:t>Tabel 1b: aanvullende waardering 56-plussers</w:t>
      </w:r>
    </w:p>
    <w:tbl>
      <w:tblPr>
        <w:tblStyle w:val="Rastertabel4-Accent1"/>
        <w:tblW w:w="0" w:type="auto"/>
        <w:tblLayout w:type="fixed"/>
        <w:tblLook w:val="06A0" w:firstRow="1" w:lastRow="0" w:firstColumn="1" w:lastColumn="0" w:noHBand="1" w:noVBand="1"/>
      </w:tblPr>
      <w:tblGrid>
        <w:gridCol w:w="1696"/>
        <w:gridCol w:w="1843"/>
        <w:gridCol w:w="1985"/>
        <w:gridCol w:w="3536"/>
      </w:tblGrid>
      <w:tr w:rsidR="00BA7B07" w:rsidRPr="00EE64A2" w14:paraId="5D4E53D1" w14:textId="77777777" w:rsidTr="00EE64A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60E285BC" w14:textId="77777777" w:rsidR="00BA7B07" w:rsidRPr="00EE64A2" w:rsidRDefault="00BA7B07" w:rsidP="009E75FA">
            <w:pPr>
              <w:jc w:val="both"/>
              <w:rPr>
                <w:rFonts w:asciiTheme="minorHAnsi" w:hAnsiTheme="minorHAnsi" w:cstheme="minorHAnsi"/>
                <w:b w:val="0"/>
                <w:bCs w:val="0"/>
              </w:rPr>
            </w:pPr>
            <w:r w:rsidRPr="00EE64A2">
              <w:rPr>
                <w:rFonts w:asciiTheme="minorHAnsi" w:hAnsiTheme="minorHAnsi" w:cstheme="minorHAnsi"/>
              </w:rPr>
              <w:t>Doelgroep</w:t>
            </w:r>
          </w:p>
        </w:tc>
        <w:tc>
          <w:tcPr>
            <w:tcW w:w="1843" w:type="dxa"/>
          </w:tcPr>
          <w:p w14:paraId="6D317960" w14:textId="77777777" w:rsidR="00BA7B07" w:rsidRPr="00EE64A2" w:rsidRDefault="00BA7B07" w:rsidP="009E75F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Uurwaardering</w:t>
            </w:r>
          </w:p>
        </w:tc>
        <w:tc>
          <w:tcPr>
            <w:tcW w:w="1985" w:type="dxa"/>
          </w:tcPr>
          <w:p w14:paraId="1E0A504A" w14:textId="77777777" w:rsidR="00BA7B07" w:rsidRPr="00EE64A2" w:rsidRDefault="00BA7B07" w:rsidP="009E75F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Jaarwaardering</w:t>
            </w:r>
          </w:p>
        </w:tc>
        <w:tc>
          <w:tcPr>
            <w:tcW w:w="3536" w:type="dxa"/>
          </w:tcPr>
          <w:p w14:paraId="0CB6D677" w14:textId="77777777" w:rsidR="00BA7B07" w:rsidRPr="00EE64A2" w:rsidRDefault="00BA7B07" w:rsidP="009E75F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Opvoeren</w:t>
            </w:r>
          </w:p>
        </w:tc>
      </w:tr>
      <w:tr w:rsidR="00BA7B07" w:rsidRPr="00EE64A2" w14:paraId="3DA274C4" w14:textId="77777777" w:rsidTr="00EE64A2">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20F268CC" w14:textId="77777777" w:rsidR="00BA7B07" w:rsidRPr="00EE64A2" w:rsidRDefault="00BA7B07" w:rsidP="009E75FA">
            <w:pPr>
              <w:rPr>
                <w:rFonts w:asciiTheme="minorHAnsi" w:hAnsiTheme="minorHAnsi" w:cstheme="minorHAnsi"/>
              </w:rPr>
            </w:pPr>
            <w:r w:rsidRPr="00EE64A2">
              <w:rPr>
                <w:rFonts w:asciiTheme="minorHAnsi" w:hAnsiTheme="minorHAnsi" w:cstheme="minorHAnsi"/>
              </w:rPr>
              <w:t>56+’er in SR-doelgroep</w:t>
            </w:r>
          </w:p>
        </w:tc>
        <w:tc>
          <w:tcPr>
            <w:tcW w:w="1843" w:type="dxa"/>
          </w:tcPr>
          <w:p w14:paraId="0EAB14DB" w14:textId="77777777" w:rsidR="00BA7B07" w:rsidRPr="00EE64A2" w:rsidRDefault="00BA7B07"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€2,40</w:t>
            </w:r>
          </w:p>
          <w:p w14:paraId="544BD89E" w14:textId="77777777" w:rsidR="00BA7B07" w:rsidRPr="00EE64A2" w:rsidRDefault="00BA7B07" w:rsidP="009E75F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85" w:type="dxa"/>
          </w:tcPr>
          <w:p w14:paraId="7CC2150A" w14:textId="77777777" w:rsidR="00BA7B07" w:rsidRPr="00EE64A2" w:rsidRDefault="00BA7B07"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€ 5.000</w:t>
            </w:r>
          </w:p>
          <w:p w14:paraId="3CAE1333" w14:textId="77777777" w:rsidR="00BA7B07" w:rsidRPr="00EE64A2" w:rsidRDefault="00BA7B07" w:rsidP="009E75F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536" w:type="dxa"/>
          </w:tcPr>
          <w:p w14:paraId="5067EAAB" w14:textId="1D87F6F8" w:rsidR="00BA7B07" w:rsidRPr="00EE64A2" w:rsidRDefault="00BA7B07"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Zolang de kandidaat opgevoerd mag worden (zie tabel 1a).</w:t>
            </w:r>
          </w:p>
        </w:tc>
      </w:tr>
    </w:tbl>
    <w:p w14:paraId="335B9EA5" w14:textId="77777777" w:rsidR="00BA7B07" w:rsidRPr="00EE64A2" w:rsidRDefault="00BA7B07" w:rsidP="009E75FA">
      <w:pPr>
        <w:spacing w:line="259" w:lineRule="auto"/>
        <w:jc w:val="both"/>
        <w:rPr>
          <w:rFonts w:asciiTheme="minorHAnsi" w:hAnsiTheme="minorHAnsi" w:cstheme="minorHAnsi"/>
        </w:rPr>
      </w:pPr>
    </w:p>
    <w:p w14:paraId="2E15FD78" w14:textId="77777777" w:rsidR="00BA7B07" w:rsidRPr="00EE64A2" w:rsidRDefault="00BA7B07" w:rsidP="009E75FA">
      <w:pPr>
        <w:spacing w:line="256" w:lineRule="auto"/>
        <w:jc w:val="both"/>
        <w:rPr>
          <w:rFonts w:asciiTheme="minorHAnsi" w:eastAsia="Bolder" w:hAnsiTheme="minorHAnsi" w:cstheme="minorHAnsi"/>
        </w:rPr>
      </w:pPr>
    </w:p>
    <w:p w14:paraId="4DAF10B3" w14:textId="16F09F9A" w:rsidR="00CC6766" w:rsidRPr="00EE64A2" w:rsidRDefault="00416F18" w:rsidP="009B2866">
      <w:pPr>
        <w:pStyle w:val="Paragraaftitel1"/>
        <w:rPr>
          <w:rFonts w:asciiTheme="minorHAnsi" w:hAnsiTheme="minorHAnsi" w:cstheme="minorHAnsi"/>
          <w:lang w:eastAsia="nl-NL"/>
        </w:rPr>
      </w:pPr>
      <w:bookmarkStart w:id="9" w:name="_Toc184896555"/>
      <w:r w:rsidRPr="00EE64A2">
        <w:rPr>
          <w:rFonts w:asciiTheme="minorHAnsi" w:hAnsiTheme="minorHAnsi" w:cstheme="minorHAnsi"/>
          <w:lang w:eastAsia="nl-NL"/>
        </w:rPr>
        <w:lastRenderedPageBreak/>
        <w:t>l</w:t>
      </w:r>
      <w:r w:rsidR="00BA7B07" w:rsidRPr="00EE64A2">
        <w:rPr>
          <w:rFonts w:asciiTheme="minorHAnsi" w:hAnsiTheme="minorHAnsi" w:cstheme="minorHAnsi"/>
          <w:lang w:eastAsia="nl-NL"/>
        </w:rPr>
        <w:t>eren</w:t>
      </w:r>
      <w:bookmarkEnd w:id="9"/>
    </w:p>
    <w:p w14:paraId="0CBFBA86" w14:textId="43955DF0" w:rsidR="00BA7B07" w:rsidRPr="00EE64A2" w:rsidRDefault="00BA7B07" w:rsidP="009E75FA">
      <w:pPr>
        <w:spacing w:line="259" w:lineRule="auto"/>
        <w:jc w:val="both"/>
        <w:rPr>
          <w:rFonts w:asciiTheme="minorHAnsi" w:hAnsiTheme="minorHAnsi" w:cstheme="minorHAnsi"/>
        </w:rPr>
      </w:pPr>
      <w:r w:rsidRPr="00EE64A2">
        <w:rPr>
          <w:rFonts w:asciiTheme="minorHAnsi" w:hAnsiTheme="minorHAnsi" w:cstheme="minorHAnsi"/>
        </w:rPr>
        <w:t>We willen dat iedereen kan meedoen op de arbeidsmarkt. Daarom is het belangrijk dat mensen blijven leren, zodat zij meer kans maken op het vinden en behouden van werk. Dit geldt voor iedereen die werkloos is en ook voor mensen met een (arbeids</w:t>
      </w:r>
      <w:r w:rsidR="00594F98" w:rsidRPr="00EE64A2">
        <w:rPr>
          <w:rFonts w:asciiTheme="minorHAnsi" w:hAnsiTheme="minorHAnsi" w:cstheme="minorHAnsi"/>
        </w:rPr>
        <w:t>-</w:t>
      </w:r>
      <w:r w:rsidRPr="00EE64A2">
        <w:rPr>
          <w:rFonts w:asciiTheme="minorHAnsi" w:hAnsiTheme="minorHAnsi" w:cstheme="minorHAnsi"/>
        </w:rPr>
        <w:t>)beperking. Leren gaat om de ontwikkeling die iemand nodig heeft om in te stromen naar een reguliere werkplek. Door als bedrijf te investeren in leren in uw eigen sector, stimuleert u indirect ook de arbeidsmarkt van uw eigen sector.</w:t>
      </w:r>
    </w:p>
    <w:p w14:paraId="2BF66975" w14:textId="77777777" w:rsidR="00FC2C0B" w:rsidRPr="00EE64A2" w:rsidRDefault="00FC2C0B" w:rsidP="009E75FA">
      <w:pPr>
        <w:spacing w:line="259" w:lineRule="auto"/>
        <w:jc w:val="both"/>
        <w:rPr>
          <w:rFonts w:asciiTheme="minorHAnsi" w:hAnsiTheme="minorHAnsi" w:cstheme="minorHAnsi"/>
        </w:rPr>
      </w:pPr>
    </w:p>
    <w:p w14:paraId="6D3689F5" w14:textId="77777777" w:rsidR="00BA7B07" w:rsidRPr="00242C52" w:rsidRDefault="00BA7B07" w:rsidP="009E75FA">
      <w:pPr>
        <w:pStyle w:val="Lijstalinea"/>
        <w:numPr>
          <w:ilvl w:val="0"/>
          <w:numId w:val="28"/>
        </w:numPr>
        <w:spacing w:line="259" w:lineRule="auto"/>
        <w:jc w:val="both"/>
        <w:rPr>
          <w:rFonts w:asciiTheme="minorHAnsi" w:hAnsiTheme="minorHAnsi" w:cstheme="minorHAnsi"/>
          <w:b/>
          <w:bCs/>
        </w:rPr>
      </w:pPr>
      <w:r w:rsidRPr="00242C52">
        <w:rPr>
          <w:rFonts w:asciiTheme="minorHAnsi" w:hAnsiTheme="minorHAnsi" w:cstheme="minorHAnsi"/>
          <w:b/>
          <w:bCs/>
        </w:rPr>
        <w:t>Leerling of stagiair</w:t>
      </w:r>
    </w:p>
    <w:p w14:paraId="60575E02" w14:textId="27386D32" w:rsidR="00BA7B07" w:rsidRPr="00EE64A2" w:rsidRDefault="00BA7B07" w:rsidP="009E75FA">
      <w:pPr>
        <w:ind w:left="708"/>
        <w:jc w:val="both"/>
        <w:rPr>
          <w:rFonts w:asciiTheme="minorHAnsi" w:hAnsiTheme="minorHAnsi" w:cstheme="minorHAnsi"/>
        </w:rPr>
      </w:pPr>
      <w:r w:rsidRPr="00EE64A2">
        <w:rPr>
          <w:rFonts w:asciiTheme="minorHAnsi" w:hAnsiTheme="minorHAnsi" w:cstheme="minorHAnsi"/>
        </w:rPr>
        <w:t xml:space="preserve">Om dit mogelijk te maken kunt u een stagiair of leerling mbo-niveau 1 tot en met 4 (BBL en BOL), stage vmbo, vso of praktijkonderwijs een plek aanbieden. </w:t>
      </w:r>
    </w:p>
    <w:p w14:paraId="12BE630C" w14:textId="77777777" w:rsidR="00BA7B07" w:rsidRPr="00EE64A2" w:rsidRDefault="00BA7B07" w:rsidP="009E75FA">
      <w:pPr>
        <w:jc w:val="both"/>
        <w:rPr>
          <w:rFonts w:asciiTheme="minorHAnsi" w:hAnsiTheme="minorHAnsi" w:cstheme="minorHAnsi"/>
        </w:rPr>
      </w:pPr>
    </w:p>
    <w:p w14:paraId="2CEA818D" w14:textId="3456C7E4" w:rsidR="00BA7B07" w:rsidRPr="00EE64A2" w:rsidRDefault="00BA7B07" w:rsidP="00B66E21">
      <w:pPr>
        <w:rPr>
          <w:rFonts w:asciiTheme="minorHAnsi" w:hAnsiTheme="minorHAnsi" w:cstheme="minorHAnsi"/>
          <w:i/>
          <w:iCs/>
        </w:rPr>
      </w:pPr>
      <w:r w:rsidRPr="00EE64A2">
        <w:rPr>
          <w:rFonts w:asciiTheme="minorHAnsi" w:hAnsiTheme="minorHAnsi" w:cstheme="minorHAnsi"/>
          <w:i/>
          <w:iCs/>
        </w:rPr>
        <w:t>Tabel 2a: Waardering doelgroepen Leren</w:t>
      </w:r>
    </w:p>
    <w:tbl>
      <w:tblPr>
        <w:tblStyle w:val="Lijsttabel4-Accent1"/>
        <w:tblW w:w="9062" w:type="dxa"/>
        <w:tblLook w:val="04A0" w:firstRow="1" w:lastRow="0" w:firstColumn="1" w:lastColumn="0" w:noHBand="0" w:noVBand="1"/>
      </w:tblPr>
      <w:tblGrid>
        <w:gridCol w:w="2405"/>
        <w:gridCol w:w="1785"/>
        <w:gridCol w:w="1695"/>
        <w:gridCol w:w="3177"/>
      </w:tblGrid>
      <w:tr w:rsidR="00FC2C0B" w:rsidRPr="00EE64A2" w14:paraId="2E4480BF" w14:textId="77777777" w:rsidTr="0019252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05" w:type="dxa"/>
          </w:tcPr>
          <w:p w14:paraId="3B78CEEC" w14:textId="77777777" w:rsidR="00BA7B07" w:rsidRPr="00EE64A2" w:rsidRDefault="00BA7B07" w:rsidP="009E75FA">
            <w:pPr>
              <w:spacing w:line="259" w:lineRule="auto"/>
              <w:jc w:val="both"/>
              <w:rPr>
                <w:rFonts w:asciiTheme="minorHAnsi" w:hAnsiTheme="minorHAnsi" w:cstheme="minorHAnsi"/>
                <w:b w:val="0"/>
                <w:bCs w:val="0"/>
              </w:rPr>
            </w:pPr>
            <w:r w:rsidRPr="00EE64A2">
              <w:rPr>
                <w:rFonts w:asciiTheme="minorHAnsi" w:hAnsiTheme="minorHAnsi" w:cstheme="minorHAnsi"/>
              </w:rPr>
              <w:t>Doelgroep</w:t>
            </w:r>
          </w:p>
        </w:tc>
        <w:tc>
          <w:tcPr>
            <w:tcW w:w="1785" w:type="dxa"/>
          </w:tcPr>
          <w:p w14:paraId="24A6FF44" w14:textId="77777777" w:rsidR="00BA7B07" w:rsidRPr="00EE64A2" w:rsidRDefault="00BA7B07" w:rsidP="009E75FA">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Uurwaardering*</w:t>
            </w:r>
          </w:p>
        </w:tc>
        <w:tc>
          <w:tcPr>
            <w:tcW w:w="1695" w:type="dxa"/>
          </w:tcPr>
          <w:p w14:paraId="359B8AC7" w14:textId="77777777" w:rsidR="00BA7B07" w:rsidRPr="00EE64A2" w:rsidRDefault="00BA7B07" w:rsidP="009E75FA">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Jaarwaardering</w:t>
            </w:r>
          </w:p>
        </w:tc>
        <w:tc>
          <w:tcPr>
            <w:tcW w:w="3177" w:type="dxa"/>
          </w:tcPr>
          <w:p w14:paraId="2B27BB2D" w14:textId="77777777" w:rsidR="00BA7B07" w:rsidRPr="00EE64A2" w:rsidRDefault="00BA7B07" w:rsidP="009E75FA">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Opvoeren</w:t>
            </w:r>
          </w:p>
        </w:tc>
      </w:tr>
      <w:tr w:rsidR="00FC2C0B" w:rsidRPr="00EE64A2" w14:paraId="4659F97E" w14:textId="77777777" w:rsidTr="0019252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05" w:type="dxa"/>
          </w:tcPr>
          <w:p w14:paraId="150BD93C" w14:textId="77777777" w:rsidR="00BA7B07" w:rsidRPr="00EE64A2" w:rsidRDefault="00BA7B07" w:rsidP="009E75FA">
            <w:pPr>
              <w:spacing w:line="259" w:lineRule="auto"/>
              <w:rPr>
                <w:rFonts w:asciiTheme="minorHAnsi" w:hAnsiTheme="minorHAnsi" w:cstheme="minorHAnsi"/>
              </w:rPr>
            </w:pPr>
            <w:r w:rsidRPr="00EE64A2">
              <w:rPr>
                <w:rFonts w:asciiTheme="minorHAnsi" w:hAnsiTheme="minorHAnsi" w:cstheme="minorHAnsi"/>
              </w:rPr>
              <w:t>Leerling BBL</w:t>
            </w:r>
            <w:r w:rsidRPr="00EE64A2">
              <w:rPr>
                <w:rFonts w:asciiTheme="minorHAnsi" w:hAnsiTheme="minorHAnsi" w:cstheme="minorHAnsi"/>
              </w:rPr>
              <w:br/>
            </w:r>
          </w:p>
        </w:tc>
        <w:tc>
          <w:tcPr>
            <w:tcW w:w="1785" w:type="dxa"/>
          </w:tcPr>
          <w:p w14:paraId="02998EF8" w14:textId="77777777" w:rsidR="00BA7B07" w:rsidRPr="00EE64A2" w:rsidRDefault="00BA7B07" w:rsidP="009E75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€7,21</w:t>
            </w:r>
          </w:p>
        </w:tc>
        <w:tc>
          <w:tcPr>
            <w:tcW w:w="1695" w:type="dxa"/>
          </w:tcPr>
          <w:p w14:paraId="580E6E19" w14:textId="77777777" w:rsidR="00BA7B07" w:rsidRPr="00EE64A2" w:rsidRDefault="00BA7B07" w:rsidP="009E75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€ 15.000</w:t>
            </w:r>
          </w:p>
        </w:tc>
        <w:tc>
          <w:tcPr>
            <w:tcW w:w="3177" w:type="dxa"/>
          </w:tcPr>
          <w:p w14:paraId="3CA2A328" w14:textId="77777777" w:rsidR="00BA7B07" w:rsidRPr="00EE64A2" w:rsidRDefault="00BA7B07" w:rsidP="009E75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Gedurende hun opleiding mogen zij worden opgevoerd.</w:t>
            </w:r>
          </w:p>
        </w:tc>
      </w:tr>
      <w:tr w:rsidR="00FC2C0B" w:rsidRPr="00EE64A2" w14:paraId="1EF3A35A" w14:textId="77777777" w:rsidTr="0019252B">
        <w:trPr>
          <w:trHeight w:val="300"/>
        </w:trPr>
        <w:tc>
          <w:tcPr>
            <w:cnfStyle w:val="001000000000" w:firstRow="0" w:lastRow="0" w:firstColumn="1" w:lastColumn="0" w:oddVBand="0" w:evenVBand="0" w:oddHBand="0" w:evenHBand="0" w:firstRowFirstColumn="0" w:firstRowLastColumn="0" w:lastRowFirstColumn="0" w:lastRowLastColumn="0"/>
            <w:tcW w:w="2405" w:type="dxa"/>
          </w:tcPr>
          <w:p w14:paraId="04C526F3" w14:textId="77777777" w:rsidR="00BA7B07" w:rsidRPr="00EE64A2" w:rsidRDefault="00BA7B07" w:rsidP="009E75FA">
            <w:pPr>
              <w:spacing w:line="259" w:lineRule="auto"/>
              <w:rPr>
                <w:rFonts w:asciiTheme="minorHAnsi" w:hAnsiTheme="minorHAnsi" w:cstheme="minorHAnsi"/>
              </w:rPr>
            </w:pPr>
            <w:r w:rsidRPr="00EE64A2">
              <w:rPr>
                <w:rFonts w:asciiTheme="minorHAnsi" w:hAnsiTheme="minorHAnsi" w:cstheme="minorHAnsi"/>
              </w:rPr>
              <w:t>Leerling vso of praktijkonderwijs</w:t>
            </w:r>
          </w:p>
        </w:tc>
        <w:tc>
          <w:tcPr>
            <w:tcW w:w="1785" w:type="dxa"/>
          </w:tcPr>
          <w:p w14:paraId="1A73F965" w14:textId="77777777" w:rsidR="00BA7B07" w:rsidRPr="00EE64A2" w:rsidRDefault="00BA7B07" w:rsidP="009E75FA">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€7,21</w:t>
            </w:r>
          </w:p>
        </w:tc>
        <w:tc>
          <w:tcPr>
            <w:tcW w:w="1695" w:type="dxa"/>
          </w:tcPr>
          <w:p w14:paraId="6E33453F" w14:textId="77777777" w:rsidR="00BA7B07" w:rsidRPr="00EE64A2" w:rsidRDefault="00BA7B07" w:rsidP="009E75FA">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€ 15.000</w:t>
            </w:r>
          </w:p>
        </w:tc>
        <w:tc>
          <w:tcPr>
            <w:tcW w:w="3177" w:type="dxa"/>
          </w:tcPr>
          <w:p w14:paraId="3FF46C83" w14:textId="77777777" w:rsidR="00BA7B07" w:rsidRPr="00EE64A2" w:rsidRDefault="00BA7B07" w:rsidP="009E75FA">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Gedurende hun stageperiode mogen zij worden opgevoerd.</w:t>
            </w:r>
          </w:p>
        </w:tc>
      </w:tr>
      <w:tr w:rsidR="00FC2C0B" w:rsidRPr="00EE64A2" w14:paraId="4F6782EA" w14:textId="77777777" w:rsidTr="0019252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05" w:type="dxa"/>
          </w:tcPr>
          <w:p w14:paraId="03CE6B4C" w14:textId="77777777" w:rsidR="00BA7B07" w:rsidRPr="00EE64A2" w:rsidRDefault="00BA7B07" w:rsidP="009E75FA">
            <w:pPr>
              <w:spacing w:line="259" w:lineRule="auto"/>
              <w:rPr>
                <w:rFonts w:asciiTheme="minorHAnsi" w:hAnsiTheme="minorHAnsi" w:cstheme="minorHAnsi"/>
              </w:rPr>
            </w:pPr>
            <w:r w:rsidRPr="00EE64A2">
              <w:rPr>
                <w:rFonts w:asciiTheme="minorHAnsi" w:hAnsiTheme="minorHAnsi" w:cstheme="minorHAnsi"/>
              </w:rPr>
              <w:t>Stagiaire of leerling BOL</w:t>
            </w:r>
          </w:p>
        </w:tc>
        <w:tc>
          <w:tcPr>
            <w:tcW w:w="1785" w:type="dxa"/>
          </w:tcPr>
          <w:p w14:paraId="20F6ED8C" w14:textId="77777777" w:rsidR="00BA7B07" w:rsidRPr="00EE64A2" w:rsidRDefault="00BA7B07" w:rsidP="009E75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€3,60</w:t>
            </w:r>
          </w:p>
        </w:tc>
        <w:tc>
          <w:tcPr>
            <w:tcW w:w="1695" w:type="dxa"/>
          </w:tcPr>
          <w:p w14:paraId="3C03CA68" w14:textId="77777777" w:rsidR="00BA7B07" w:rsidRPr="00EE64A2" w:rsidRDefault="00BA7B07" w:rsidP="009E75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€ 7.500</w:t>
            </w:r>
          </w:p>
        </w:tc>
        <w:tc>
          <w:tcPr>
            <w:tcW w:w="3177" w:type="dxa"/>
          </w:tcPr>
          <w:p w14:paraId="7878DA9C" w14:textId="77777777" w:rsidR="00BA7B07" w:rsidRPr="00EE64A2" w:rsidRDefault="00BA7B07" w:rsidP="009E75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Gedurende hun stageperiode mogen zij worden opgevoerd.</w:t>
            </w:r>
          </w:p>
        </w:tc>
      </w:tr>
    </w:tbl>
    <w:p w14:paraId="511628BE" w14:textId="77777777" w:rsidR="00BA7B07" w:rsidRPr="00EE64A2" w:rsidRDefault="00BA7B07" w:rsidP="009E75FA">
      <w:pPr>
        <w:jc w:val="both"/>
        <w:rPr>
          <w:rFonts w:asciiTheme="minorHAnsi" w:hAnsiTheme="minorHAnsi" w:cstheme="minorHAnsi"/>
          <w:i/>
          <w:iCs/>
          <w:sz w:val="18"/>
          <w:szCs w:val="18"/>
        </w:rPr>
      </w:pPr>
      <w:r w:rsidRPr="00EE64A2">
        <w:rPr>
          <w:rFonts w:asciiTheme="minorHAnsi" w:hAnsiTheme="minorHAnsi" w:cstheme="minorHAnsi"/>
          <w:i/>
          <w:iCs/>
          <w:sz w:val="18"/>
          <w:szCs w:val="18"/>
        </w:rPr>
        <w:t>*Deze waardering is inclusief begeleidingskosten.</w:t>
      </w:r>
    </w:p>
    <w:p w14:paraId="5A25E3C7" w14:textId="77777777" w:rsidR="00BA7B07" w:rsidRPr="00EE64A2" w:rsidRDefault="00BA7B07" w:rsidP="009E75FA">
      <w:pPr>
        <w:jc w:val="both"/>
        <w:rPr>
          <w:rFonts w:asciiTheme="minorHAnsi" w:hAnsiTheme="minorHAnsi" w:cstheme="minorHAnsi"/>
          <w:i/>
          <w:iCs/>
          <w:sz w:val="18"/>
          <w:szCs w:val="18"/>
        </w:rPr>
      </w:pPr>
    </w:p>
    <w:p w14:paraId="7AA03290" w14:textId="77777777" w:rsidR="00BA7B07" w:rsidRPr="00474E8C" w:rsidRDefault="00BA7B07" w:rsidP="009E75FA">
      <w:pPr>
        <w:spacing w:line="259" w:lineRule="auto"/>
        <w:jc w:val="both"/>
        <w:rPr>
          <w:rFonts w:asciiTheme="minorHAnsi" w:hAnsiTheme="minorHAnsi" w:cstheme="minorHAnsi"/>
          <w:b/>
          <w:bCs/>
        </w:rPr>
      </w:pPr>
      <w:r w:rsidRPr="00474E8C">
        <w:rPr>
          <w:rFonts w:asciiTheme="minorHAnsi" w:hAnsiTheme="minorHAnsi" w:cstheme="minorHAnsi"/>
          <w:b/>
          <w:bCs/>
        </w:rPr>
        <w:t>Bonus duurzame werkgelegenheid leerling vso/praktijkonderwijs</w:t>
      </w:r>
    </w:p>
    <w:p w14:paraId="5A735DDF" w14:textId="251AF338" w:rsidR="00BD5E80" w:rsidRDefault="00BA7B07" w:rsidP="009E75FA">
      <w:pPr>
        <w:spacing w:line="259" w:lineRule="auto"/>
        <w:jc w:val="both"/>
        <w:rPr>
          <w:rFonts w:asciiTheme="minorHAnsi" w:hAnsiTheme="minorHAnsi" w:cstheme="minorHAnsi"/>
        </w:rPr>
      </w:pPr>
      <w:r w:rsidRPr="00EE64A2">
        <w:rPr>
          <w:rFonts w:asciiTheme="minorHAnsi" w:hAnsiTheme="minorHAnsi" w:cstheme="minorHAnsi"/>
        </w:rPr>
        <w:t>Krijgt een leerling van het vso of praktijkonderwijs een arbeidscontract aangeboden</w:t>
      </w:r>
      <w:r w:rsidR="00FC2C0B" w:rsidRPr="00EE64A2">
        <w:rPr>
          <w:rFonts w:asciiTheme="minorHAnsi" w:hAnsiTheme="minorHAnsi" w:cstheme="minorHAnsi"/>
        </w:rPr>
        <w:t xml:space="preserve"> </w:t>
      </w:r>
      <w:r w:rsidRPr="00EE64A2">
        <w:rPr>
          <w:rFonts w:asciiTheme="minorHAnsi" w:hAnsiTheme="minorHAnsi" w:cstheme="minorHAnsi"/>
        </w:rPr>
        <w:t xml:space="preserve">voor onbepaalde tijd? Dan mag gedurende de looptijd van het contract, tussen de opdrachtgever en u als </w:t>
      </w:r>
      <w:r w:rsidR="00FC2C0B" w:rsidRPr="00EE64A2">
        <w:rPr>
          <w:rFonts w:asciiTheme="minorHAnsi" w:hAnsiTheme="minorHAnsi" w:cstheme="minorHAnsi"/>
        </w:rPr>
        <w:t>op</w:t>
      </w:r>
      <w:r w:rsidRPr="00EE64A2">
        <w:rPr>
          <w:rFonts w:asciiTheme="minorHAnsi" w:hAnsiTheme="minorHAnsi" w:cstheme="minorHAnsi"/>
        </w:rPr>
        <w:t xml:space="preserve">drachtnemer, een bonus worden opgevoerd van </w:t>
      </w:r>
      <w:r w:rsidR="00FC2C0B" w:rsidRPr="00EE64A2">
        <w:rPr>
          <w:rFonts w:asciiTheme="minorHAnsi" w:hAnsiTheme="minorHAnsi" w:cstheme="minorHAnsi"/>
        </w:rPr>
        <w:t>één</w:t>
      </w:r>
      <w:r w:rsidRPr="00EE64A2">
        <w:rPr>
          <w:rFonts w:asciiTheme="minorHAnsi" w:hAnsiTheme="minorHAnsi" w:cstheme="minorHAnsi"/>
        </w:rPr>
        <w:t xml:space="preserve"> keer de jaarwaardering van de leerling vso of praktijkonderwijs. Op deze manier willen</w:t>
      </w:r>
      <w:r w:rsidR="00925826">
        <w:rPr>
          <w:rFonts w:asciiTheme="minorHAnsi" w:hAnsiTheme="minorHAnsi" w:cstheme="minorHAnsi"/>
        </w:rPr>
        <w:t xml:space="preserve"> </w:t>
      </w:r>
      <w:r w:rsidRPr="00EE64A2">
        <w:rPr>
          <w:rFonts w:asciiTheme="minorHAnsi" w:hAnsiTheme="minorHAnsi" w:cstheme="minorHAnsi"/>
        </w:rPr>
        <w:t xml:space="preserve">we het hoofddoel van social return, duurzame uitstroom, waarderen en stimuleren. </w:t>
      </w:r>
      <w:r w:rsidRPr="00EE64A2">
        <w:rPr>
          <w:rFonts w:asciiTheme="minorHAnsi" w:hAnsiTheme="minorHAnsi" w:cstheme="minorHAnsi"/>
        </w:rPr>
        <w:br/>
      </w:r>
    </w:p>
    <w:p w14:paraId="6EC0C661" w14:textId="48FAD969" w:rsidR="00BA7B07" w:rsidRPr="00EE64A2" w:rsidRDefault="00BA7B07" w:rsidP="009E75FA">
      <w:pPr>
        <w:spacing w:line="259" w:lineRule="auto"/>
        <w:jc w:val="both"/>
        <w:rPr>
          <w:rFonts w:asciiTheme="minorHAnsi" w:hAnsiTheme="minorHAnsi" w:cstheme="minorHAnsi"/>
        </w:rPr>
      </w:pPr>
      <w:r w:rsidRPr="00EE64A2">
        <w:rPr>
          <w:rFonts w:asciiTheme="minorHAnsi" w:hAnsiTheme="minorHAnsi" w:cstheme="minorHAnsi"/>
        </w:rPr>
        <w:t>Vervolgens telt deze voormalige leerling vso of praktijkonderwijs mee als ‘doelgroep</w:t>
      </w:r>
      <w:r w:rsidR="00FC2C0B" w:rsidRPr="00EE64A2">
        <w:rPr>
          <w:rFonts w:asciiTheme="minorHAnsi" w:hAnsiTheme="minorHAnsi" w:cstheme="minorHAnsi"/>
        </w:rPr>
        <w:t xml:space="preserve"> </w:t>
      </w:r>
      <w:r w:rsidRPr="00EE64A2">
        <w:rPr>
          <w:rFonts w:asciiTheme="minorHAnsi" w:hAnsiTheme="minorHAnsi" w:cstheme="minorHAnsi"/>
        </w:rPr>
        <w:t>Banenafspraak’ mee tot de einddatum</w:t>
      </w:r>
      <w:r w:rsidR="00BD5E80">
        <w:rPr>
          <w:rFonts w:asciiTheme="minorHAnsi" w:hAnsiTheme="minorHAnsi" w:cstheme="minorHAnsi"/>
        </w:rPr>
        <w:t xml:space="preserve"> </w:t>
      </w:r>
      <w:r w:rsidRPr="00EE64A2">
        <w:rPr>
          <w:rFonts w:asciiTheme="minorHAnsi" w:hAnsiTheme="minorHAnsi" w:cstheme="minorHAnsi"/>
        </w:rPr>
        <w:t>van</w:t>
      </w:r>
      <w:r w:rsidR="00BD5E80">
        <w:rPr>
          <w:rFonts w:asciiTheme="minorHAnsi" w:hAnsiTheme="minorHAnsi" w:cstheme="minorHAnsi"/>
        </w:rPr>
        <w:t xml:space="preserve"> </w:t>
      </w:r>
      <w:r w:rsidRPr="00EE64A2">
        <w:rPr>
          <w:rFonts w:asciiTheme="minorHAnsi" w:hAnsiTheme="minorHAnsi" w:cstheme="minorHAnsi"/>
        </w:rPr>
        <w:t>het inkoopcontract is bereikt.</w:t>
      </w:r>
      <w:r w:rsidR="00BD5E80">
        <w:rPr>
          <w:rFonts w:asciiTheme="minorHAnsi" w:hAnsiTheme="minorHAnsi" w:cstheme="minorHAnsi"/>
        </w:rPr>
        <w:t xml:space="preserve"> </w:t>
      </w:r>
      <w:r w:rsidRPr="00EE64A2">
        <w:rPr>
          <w:rFonts w:asciiTheme="minorHAnsi" w:hAnsiTheme="minorHAnsi" w:cstheme="minorHAnsi"/>
        </w:rPr>
        <w:t>Een kandidaat die onder leren valt, kan niet gelijktijdig onder werken vallen.</w:t>
      </w:r>
    </w:p>
    <w:p w14:paraId="351060B1" w14:textId="77777777" w:rsidR="00E710C6" w:rsidRPr="00EE64A2" w:rsidRDefault="00E710C6" w:rsidP="009E75FA">
      <w:pPr>
        <w:spacing w:line="259" w:lineRule="auto"/>
        <w:jc w:val="both"/>
        <w:rPr>
          <w:rFonts w:asciiTheme="minorHAnsi" w:hAnsiTheme="minorHAnsi" w:cstheme="minorHAnsi"/>
        </w:rPr>
      </w:pPr>
    </w:p>
    <w:p w14:paraId="4D8A3C4D" w14:textId="77777777" w:rsidR="00FC2C0B" w:rsidRPr="009B0A0A" w:rsidRDefault="00FC2C0B" w:rsidP="009E75FA">
      <w:pPr>
        <w:pStyle w:val="Lijstalinea"/>
        <w:numPr>
          <w:ilvl w:val="0"/>
          <w:numId w:val="28"/>
        </w:numPr>
        <w:jc w:val="both"/>
        <w:rPr>
          <w:rFonts w:asciiTheme="minorHAnsi" w:hAnsiTheme="minorHAnsi" w:cstheme="minorHAnsi"/>
          <w:b/>
          <w:bCs/>
        </w:rPr>
      </w:pPr>
      <w:r w:rsidRPr="009B0A0A">
        <w:rPr>
          <w:rFonts w:asciiTheme="minorHAnsi" w:hAnsiTheme="minorHAnsi" w:cstheme="minorHAnsi"/>
          <w:b/>
          <w:bCs/>
        </w:rPr>
        <w:t>Leren zonder werken (zonder dienstverband)</w:t>
      </w:r>
    </w:p>
    <w:p w14:paraId="4B383D4C" w14:textId="7355701F" w:rsidR="00FC2C0B" w:rsidRPr="00EE64A2" w:rsidRDefault="00FC2C0B" w:rsidP="00E53F8F">
      <w:pPr>
        <w:ind w:left="708"/>
        <w:jc w:val="both"/>
        <w:rPr>
          <w:rFonts w:asciiTheme="minorHAnsi" w:hAnsiTheme="minorHAnsi" w:cstheme="minorHAnsi"/>
        </w:rPr>
      </w:pPr>
      <w:r w:rsidRPr="00EE64A2">
        <w:rPr>
          <w:rFonts w:asciiTheme="minorHAnsi" w:hAnsiTheme="minorHAnsi" w:cstheme="minorHAnsi"/>
        </w:rPr>
        <w:t>Het is ook mogelijk om een ontwikkeltraject aan te bieden aan iemand uit de doelgroep met</w:t>
      </w:r>
      <w:r w:rsidR="00242C52">
        <w:rPr>
          <w:rFonts w:asciiTheme="minorHAnsi" w:hAnsiTheme="minorHAnsi" w:cstheme="minorHAnsi"/>
        </w:rPr>
        <w:t xml:space="preserve"> </w:t>
      </w:r>
      <w:r w:rsidRPr="00EE64A2">
        <w:rPr>
          <w:rFonts w:asciiTheme="minorHAnsi" w:hAnsiTheme="minorHAnsi" w:cstheme="minorHAnsi"/>
        </w:rPr>
        <w:t>behoud van uitkering of aan jongeren zonder startkwalificatie. Deze trajecten</w:t>
      </w:r>
      <w:r w:rsidR="00925826">
        <w:rPr>
          <w:rFonts w:asciiTheme="minorHAnsi" w:hAnsiTheme="minorHAnsi" w:cstheme="minorHAnsi"/>
        </w:rPr>
        <w:t xml:space="preserve"> </w:t>
      </w:r>
      <w:r w:rsidRPr="00EE64A2">
        <w:rPr>
          <w:rFonts w:asciiTheme="minorHAnsi" w:hAnsiTheme="minorHAnsi" w:cstheme="minorHAnsi"/>
        </w:rPr>
        <w:t>zijn</w:t>
      </w:r>
      <w:r w:rsidR="00925826">
        <w:rPr>
          <w:rFonts w:asciiTheme="minorHAnsi" w:hAnsiTheme="minorHAnsi" w:cstheme="minorHAnsi"/>
        </w:rPr>
        <w:t xml:space="preserve"> </w:t>
      </w:r>
      <w:r w:rsidRPr="00EE64A2">
        <w:rPr>
          <w:rFonts w:asciiTheme="minorHAnsi" w:hAnsiTheme="minorHAnsi" w:cstheme="minorHAnsi"/>
        </w:rPr>
        <w:t>zonder</w:t>
      </w:r>
      <w:r w:rsidR="00925826">
        <w:rPr>
          <w:rFonts w:asciiTheme="minorHAnsi" w:hAnsiTheme="minorHAnsi" w:cstheme="minorHAnsi"/>
        </w:rPr>
        <w:t xml:space="preserve"> </w:t>
      </w:r>
      <w:r w:rsidRPr="00EE64A2">
        <w:rPr>
          <w:rFonts w:asciiTheme="minorHAnsi" w:hAnsiTheme="minorHAnsi" w:cstheme="minorHAnsi"/>
        </w:rPr>
        <w:t>formeel</w:t>
      </w:r>
      <w:r w:rsidR="00925826">
        <w:rPr>
          <w:rFonts w:asciiTheme="minorHAnsi" w:hAnsiTheme="minorHAnsi" w:cstheme="minorHAnsi"/>
        </w:rPr>
        <w:t xml:space="preserve"> </w:t>
      </w:r>
      <w:r w:rsidRPr="00EE64A2">
        <w:rPr>
          <w:rFonts w:asciiTheme="minorHAnsi" w:hAnsiTheme="minorHAnsi" w:cstheme="minorHAnsi"/>
        </w:rPr>
        <w:t>dienstverband en kunnen individueel of in groepsverband worden uitgevoerd. De activiteiten legt u vast in een projectvoorstel. De accountmanager social return moet dat voorstel goedkeuren.</w:t>
      </w:r>
    </w:p>
    <w:p w14:paraId="479478F5" w14:textId="77777777" w:rsidR="00FC2C0B" w:rsidRPr="00EE64A2" w:rsidRDefault="00FC2C0B" w:rsidP="009E75FA">
      <w:pPr>
        <w:spacing w:line="259" w:lineRule="auto"/>
        <w:jc w:val="both"/>
        <w:rPr>
          <w:rFonts w:asciiTheme="minorHAnsi" w:hAnsiTheme="minorHAnsi" w:cstheme="minorHAnsi"/>
        </w:rPr>
      </w:pPr>
    </w:p>
    <w:p w14:paraId="25F11B82" w14:textId="77777777" w:rsidR="00FC2C0B" w:rsidRPr="009B0A0A" w:rsidRDefault="00FC2C0B" w:rsidP="009E75FA">
      <w:pPr>
        <w:pStyle w:val="Lijstalinea"/>
        <w:numPr>
          <w:ilvl w:val="0"/>
          <w:numId w:val="28"/>
        </w:numPr>
        <w:spacing w:line="259" w:lineRule="auto"/>
        <w:jc w:val="both"/>
        <w:rPr>
          <w:rFonts w:asciiTheme="minorHAnsi" w:hAnsiTheme="minorHAnsi" w:cstheme="minorHAnsi"/>
          <w:b/>
          <w:bCs/>
        </w:rPr>
      </w:pPr>
      <w:r w:rsidRPr="009B0A0A">
        <w:rPr>
          <w:rFonts w:asciiTheme="minorHAnsi" w:hAnsiTheme="minorHAnsi" w:cstheme="minorHAnsi"/>
          <w:b/>
          <w:bCs/>
        </w:rPr>
        <w:t>Leren met werken (met dienstverband)</w:t>
      </w:r>
    </w:p>
    <w:p w14:paraId="2DB90F29" w14:textId="77777777" w:rsidR="00FC2C0B" w:rsidRPr="00EE64A2" w:rsidRDefault="00FC2C0B" w:rsidP="009E75FA">
      <w:pPr>
        <w:spacing w:line="259" w:lineRule="auto"/>
        <w:ind w:left="708"/>
        <w:jc w:val="both"/>
        <w:rPr>
          <w:rFonts w:asciiTheme="minorHAnsi" w:hAnsiTheme="minorHAnsi" w:cstheme="minorHAnsi"/>
        </w:rPr>
      </w:pPr>
      <w:r w:rsidRPr="00EE64A2">
        <w:rPr>
          <w:rFonts w:asciiTheme="minorHAnsi" w:hAnsiTheme="minorHAnsi" w:cstheme="minorHAnsi"/>
        </w:rPr>
        <w:t xml:space="preserve">Een kandidaat, vallend onder ‘Werken’ tabel 1a, is al bij u aan de slag, maar heeft behoefte aan verdere arbeidsontwikkeling. Onder arbeidsontwikkeling verstaan we activiteiten in het kader van om-, her- en bijscholing van werknemers. Met als doel de arbeidsmarktpositie van deze werknemers te versterken. </w:t>
      </w:r>
    </w:p>
    <w:p w14:paraId="2567BBD0" w14:textId="77777777" w:rsidR="00925826" w:rsidRDefault="00925826" w:rsidP="00925826">
      <w:pPr>
        <w:spacing w:line="259" w:lineRule="auto"/>
        <w:jc w:val="both"/>
        <w:rPr>
          <w:rFonts w:asciiTheme="minorHAnsi" w:hAnsiTheme="minorHAnsi" w:cstheme="minorHAnsi"/>
        </w:rPr>
      </w:pPr>
    </w:p>
    <w:p w14:paraId="526900E6" w14:textId="4956DEF3" w:rsidR="00242C52" w:rsidRDefault="00FC2C0B" w:rsidP="00925826">
      <w:pPr>
        <w:spacing w:line="259" w:lineRule="auto"/>
        <w:jc w:val="both"/>
        <w:rPr>
          <w:rFonts w:asciiTheme="minorHAnsi" w:hAnsiTheme="minorHAnsi" w:cstheme="minorHAnsi"/>
        </w:rPr>
      </w:pPr>
      <w:r w:rsidRPr="00EE64A2">
        <w:rPr>
          <w:rFonts w:asciiTheme="minorHAnsi" w:hAnsiTheme="minorHAnsi" w:cstheme="minorHAnsi"/>
        </w:rPr>
        <w:t xml:space="preserve">Arbeidsontwikkeling vindt altijd plaats in combinatie met werk. Deze kan worden ingevuld door training en/of scholing. De ontwikkeling kan gericht zijn op vakinhoudelijke kennis maar ook op het verkleinen of wegnemen van bijvoorbeeld </w:t>
      </w:r>
      <w:r w:rsidRPr="00EE64A2">
        <w:rPr>
          <w:rFonts w:asciiTheme="minorHAnsi" w:hAnsiTheme="minorHAnsi" w:cstheme="minorHAnsi"/>
        </w:rPr>
        <w:tab/>
        <w:t xml:space="preserve">taalachterstanden. Inzet op taalontwikkeling waarderen we aanvullend. </w:t>
      </w:r>
    </w:p>
    <w:p w14:paraId="1C8AD331" w14:textId="77777777" w:rsidR="00FC2C0B" w:rsidRPr="00EE64A2" w:rsidRDefault="00FC2C0B" w:rsidP="009E75FA">
      <w:pPr>
        <w:spacing w:line="259" w:lineRule="auto"/>
        <w:jc w:val="both"/>
        <w:rPr>
          <w:rFonts w:asciiTheme="minorHAnsi" w:hAnsiTheme="minorHAnsi" w:cstheme="minorHAnsi"/>
        </w:rPr>
      </w:pPr>
    </w:p>
    <w:p w14:paraId="2DD52F2E" w14:textId="7D9A1B84" w:rsidR="00FA62DA" w:rsidRPr="009A7A18" w:rsidRDefault="00FA62DA" w:rsidP="009A7A18">
      <w:pPr>
        <w:spacing w:line="259" w:lineRule="auto"/>
        <w:rPr>
          <w:rFonts w:asciiTheme="minorHAnsi" w:hAnsiTheme="minorHAnsi" w:cstheme="minorHAnsi"/>
          <w:i/>
          <w:iCs/>
        </w:rPr>
      </w:pPr>
      <w:r w:rsidRPr="00EE64A2">
        <w:rPr>
          <w:rFonts w:asciiTheme="minorHAnsi" w:hAnsiTheme="minorHAnsi" w:cstheme="minorHAnsi"/>
          <w:i/>
          <w:iCs/>
        </w:rPr>
        <w:t>Tabel 2b: Waardering activiteiten Leren met werken</w:t>
      </w:r>
    </w:p>
    <w:tbl>
      <w:tblPr>
        <w:tblStyle w:val="Lijsttabel4-Accent1"/>
        <w:tblW w:w="0" w:type="auto"/>
        <w:tblLook w:val="04A0" w:firstRow="1" w:lastRow="0" w:firstColumn="1" w:lastColumn="0" w:noHBand="0" w:noVBand="1"/>
      </w:tblPr>
      <w:tblGrid>
        <w:gridCol w:w="2689"/>
        <w:gridCol w:w="2835"/>
        <w:gridCol w:w="3538"/>
      </w:tblGrid>
      <w:tr w:rsidR="00FA62DA" w:rsidRPr="00EE64A2" w14:paraId="33C5DE32" w14:textId="77777777" w:rsidTr="001925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67FD299" w14:textId="77777777" w:rsidR="00FA62DA" w:rsidRPr="00EE64A2" w:rsidRDefault="00FA62DA" w:rsidP="009E75FA">
            <w:pPr>
              <w:spacing w:line="259" w:lineRule="auto"/>
              <w:jc w:val="both"/>
              <w:rPr>
                <w:rFonts w:asciiTheme="minorHAnsi" w:hAnsiTheme="minorHAnsi" w:cstheme="minorHAnsi"/>
                <w:b w:val="0"/>
                <w:bCs w:val="0"/>
              </w:rPr>
            </w:pPr>
            <w:r w:rsidRPr="00EE64A2">
              <w:rPr>
                <w:rFonts w:asciiTheme="minorHAnsi" w:hAnsiTheme="minorHAnsi" w:cstheme="minorHAnsi"/>
              </w:rPr>
              <w:t xml:space="preserve">Activiteit </w:t>
            </w:r>
          </w:p>
        </w:tc>
        <w:tc>
          <w:tcPr>
            <w:tcW w:w="2835" w:type="dxa"/>
          </w:tcPr>
          <w:p w14:paraId="50BF1E15" w14:textId="77777777" w:rsidR="00FA62DA" w:rsidRPr="00EE64A2" w:rsidRDefault="00FA62DA" w:rsidP="009E75FA">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 xml:space="preserve">Waardering </w:t>
            </w:r>
          </w:p>
        </w:tc>
        <w:tc>
          <w:tcPr>
            <w:tcW w:w="3538" w:type="dxa"/>
          </w:tcPr>
          <w:p w14:paraId="4EF1F80D" w14:textId="77777777" w:rsidR="00FA62DA" w:rsidRPr="00EE64A2" w:rsidRDefault="00FA62DA" w:rsidP="009E75FA">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 xml:space="preserve">Bonus </w:t>
            </w:r>
          </w:p>
        </w:tc>
      </w:tr>
      <w:tr w:rsidR="00FA62DA" w:rsidRPr="00EE64A2" w14:paraId="2A7255E6" w14:textId="77777777" w:rsidTr="001925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8E9E4FA" w14:textId="77777777" w:rsidR="00FA62DA" w:rsidRPr="00EE64A2" w:rsidRDefault="00FA62DA" w:rsidP="009E75FA">
            <w:pPr>
              <w:spacing w:line="259" w:lineRule="auto"/>
              <w:rPr>
                <w:rFonts w:asciiTheme="minorHAnsi" w:hAnsiTheme="minorHAnsi" w:cstheme="minorHAnsi"/>
              </w:rPr>
            </w:pPr>
            <w:r w:rsidRPr="00EE64A2">
              <w:rPr>
                <w:rFonts w:asciiTheme="minorHAnsi" w:hAnsiTheme="minorHAnsi" w:cstheme="minorHAnsi"/>
              </w:rPr>
              <w:t>Vakinhoudelijke training en/of coaching</w:t>
            </w:r>
          </w:p>
        </w:tc>
        <w:tc>
          <w:tcPr>
            <w:tcW w:w="2835" w:type="dxa"/>
          </w:tcPr>
          <w:p w14:paraId="5002293B" w14:textId="77777777" w:rsidR="00FA62DA" w:rsidRPr="00EE64A2" w:rsidRDefault="00FA62DA" w:rsidP="009E75FA">
            <w:pPr>
              <w:spacing w:line="259"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Op basis van gefactureerde kosten</w:t>
            </w:r>
          </w:p>
        </w:tc>
        <w:tc>
          <w:tcPr>
            <w:tcW w:w="3538" w:type="dxa"/>
          </w:tcPr>
          <w:p w14:paraId="7DF4912D" w14:textId="77777777" w:rsidR="00FA62DA" w:rsidRPr="00EE64A2" w:rsidRDefault="00FA62DA" w:rsidP="009E75FA">
            <w:pPr>
              <w:spacing w:line="259"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Geen</w:t>
            </w:r>
          </w:p>
        </w:tc>
      </w:tr>
      <w:tr w:rsidR="00FA62DA" w:rsidRPr="00EE64A2" w14:paraId="45780D3F" w14:textId="77777777" w:rsidTr="0019252B">
        <w:trPr>
          <w:trHeight w:val="681"/>
        </w:trPr>
        <w:tc>
          <w:tcPr>
            <w:cnfStyle w:val="001000000000" w:firstRow="0" w:lastRow="0" w:firstColumn="1" w:lastColumn="0" w:oddVBand="0" w:evenVBand="0" w:oddHBand="0" w:evenHBand="0" w:firstRowFirstColumn="0" w:firstRowLastColumn="0" w:lastRowFirstColumn="0" w:lastRowLastColumn="0"/>
            <w:tcW w:w="2689" w:type="dxa"/>
          </w:tcPr>
          <w:p w14:paraId="7F56176A" w14:textId="77777777" w:rsidR="00FA62DA" w:rsidRPr="00EE64A2" w:rsidRDefault="00FA62DA" w:rsidP="009E75FA">
            <w:pPr>
              <w:spacing w:line="259" w:lineRule="auto"/>
              <w:rPr>
                <w:rFonts w:asciiTheme="minorHAnsi" w:hAnsiTheme="minorHAnsi" w:cstheme="minorHAnsi"/>
              </w:rPr>
            </w:pPr>
            <w:r w:rsidRPr="00EE64A2">
              <w:rPr>
                <w:rFonts w:asciiTheme="minorHAnsi" w:hAnsiTheme="minorHAnsi" w:cstheme="minorHAnsi"/>
              </w:rPr>
              <w:t>Taaltraining</w:t>
            </w:r>
          </w:p>
        </w:tc>
        <w:tc>
          <w:tcPr>
            <w:tcW w:w="2835" w:type="dxa"/>
          </w:tcPr>
          <w:p w14:paraId="24CD4CEC" w14:textId="77777777" w:rsidR="00FA62DA" w:rsidRPr="00EE64A2" w:rsidRDefault="00FA62DA"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Op basis van gefactureerde kosten</w:t>
            </w:r>
          </w:p>
        </w:tc>
        <w:tc>
          <w:tcPr>
            <w:tcW w:w="3538" w:type="dxa"/>
          </w:tcPr>
          <w:p w14:paraId="4C2F1651" w14:textId="337B7A74" w:rsidR="00FA62DA" w:rsidRPr="00EE64A2" w:rsidRDefault="00FA62DA" w:rsidP="009E75FA">
            <w:pPr>
              <w:spacing w:line="259"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100 procent van de opleidingskosten tot een maximum van € 2.000.</w:t>
            </w:r>
          </w:p>
        </w:tc>
      </w:tr>
    </w:tbl>
    <w:p w14:paraId="5E52131D" w14:textId="77777777" w:rsidR="009B0A0A" w:rsidRPr="00242C52" w:rsidRDefault="009B0A0A" w:rsidP="009B0A0A">
      <w:pPr>
        <w:spacing w:line="259" w:lineRule="auto"/>
        <w:jc w:val="both"/>
        <w:rPr>
          <w:rFonts w:asciiTheme="minorHAnsi" w:hAnsiTheme="minorHAnsi" w:cstheme="minorHAnsi"/>
          <w:b/>
          <w:bCs/>
          <w:u w:val="single"/>
        </w:rPr>
      </w:pPr>
      <w:r w:rsidRPr="00242C52">
        <w:rPr>
          <w:rFonts w:asciiTheme="minorHAnsi" w:hAnsiTheme="minorHAnsi" w:cstheme="minorHAnsi"/>
          <w:b/>
          <w:bCs/>
          <w:u w:val="single"/>
        </w:rPr>
        <w:lastRenderedPageBreak/>
        <w:t>Arbeidsontwikkeling kan alleen als social return worden opgevoerd als u aan de volgende voorwaarden voldoet:</w:t>
      </w:r>
    </w:p>
    <w:p w14:paraId="0DB419FA" w14:textId="77777777" w:rsidR="009B0A0A" w:rsidRPr="00EE64A2" w:rsidRDefault="009B0A0A" w:rsidP="009B0A0A">
      <w:pPr>
        <w:spacing w:line="259" w:lineRule="auto"/>
        <w:jc w:val="both"/>
        <w:rPr>
          <w:rFonts w:asciiTheme="minorHAnsi" w:hAnsiTheme="minorHAnsi" w:cstheme="minorHAnsi"/>
        </w:rPr>
      </w:pPr>
    </w:p>
    <w:p w14:paraId="51554883" w14:textId="77777777" w:rsidR="009B0A0A" w:rsidRPr="00EE64A2" w:rsidRDefault="009B0A0A" w:rsidP="009B0A0A">
      <w:pPr>
        <w:pStyle w:val="Lijstalinea"/>
        <w:numPr>
          <w:ilvl w:val="0"/>
          <w:numId w:val="29"/>
        </w:numPr>
        <w:spacing w:line="259" w:lineRule="auto"/>
        <w:jc w:val="both"/>
        <w:rPr>
          <w:rFonts w:asciiTheme="minorHAnsi" w:hAnsiTheme="minorHAnsi" w:cstheme="minorHAnsi"/>
        </w:rPr>
      </w:pPr>
      <w:r w:rsidRPr="00EE64A2">
        <w:rPr>
          <w:rFonts w:asciiTheme="minorHAnsi" w:hAnsiTheme="minorHAnsi" w:cstheme="minorHAnsi"/>
        </w:rPr>
        <w:t xml:space="preserve">De scholing of training vindt plaats in combinatie met werk in dienstverband. </w:t>
      </w:r>
    </w:p>
    <w:p w14:paraId="4FCBA860" w14:textId="77777777" w:rsidR="009B0A0A" w:rsidRPr="00EE64A2" w:rsidRDefault="009B0A0A" w:rsidP="009B0A0A">
      <w:pPr>
        <w:pStyle w:val="Lijstalinea"/>
        <w:numPr>
          <w:ilvl w:val="0"/>
          <w:numId w:val="29"/>
        </w:numPr>
        <w:spacing w:line="259" w:lineRule="auto"/>
        <w:jc w:val="both"/>
        <w:rPr>
          <w:rFonts w:asciiTheme="minorHAnsi" w:hAnsiTheme="minorHAnsi" w:cstheme="minorHAnsi"/>
        </w:rPr>
      </w:pPr>
      <w:r w:rsidRPr="00EE64A2">
        <w:rPr>
          <w:rFonts w:asciiTheme="minorHAnsi" w:hAnsiTheme="minorHAnsi" w:cstheme="minorHAnsi"/>
        </w:rPr>
        <w:t>U moet aantonen dat de werknemer een ontwikkelstap heeft gemaakt, bijvoorbeeld met een erkend diploma of (deelname)certificaat.</w:t>
      </w:r>
    </w:p>
    <w:p w14:paraId="53073C19" w14:textId="77777777" w:rsidR="009B0A0A" w:rsidRPr="00EE64A2" w:rsidRDefault="009B0A0A" w:rsidP="009B0A0A">
      <w:pPr>
        <w:pStyle w:val="Lijstalinea"/>
        <w:numPr>
          <w:ilvl w:val="0"/>
          <w:numId w:val="29"/>
        </w:numPr>
        <w:spacing w:line="259" w:lineRule="auto"/>
        <w:jc w:val="both"/>
        <w:rPr>
          <w:rFonts w:asciiTheme="minorHAnsi" w:hAnsiTheme="minorHAnsi" w:cstheme="minorHAnsi"/>
        </w:rPr>
      </w:pPr>
      <w:r w:rsidRPr="00EE64A2">
        <w:rPr>
          <w:rFonts w:asciiTheme="minorHAnsi" w:hAnsiTheme="minorHAnsi" w:cstheme="minorHAnsi"/>
        </w:rPr>
        <w:t>U moet een factuur van de gemaakte opleidingskosten overleggen, exclusief btw, reis- en verblijfkosten.</w:t>
      </w:r>
    </w:p>
    <w:p w14:paraId="57996106" w14:textId="77777777" w:rsidR="009B0A0A" w:rsidRPr="00EE64A2" w:rsidRDefault="009B0A0A" w:rsidP="009B0A0A">
      <w:pPr>
        <w:pStyle w:val="Lijstalinea"/>
        <w:numPr>
          <w:ilvl w:val="0"/>
          <w:numId w:val="29"/>
        </w:numPr>
        <w:spacing w:line="259" w:lineRule="auto"/>
        <w:jc w:val="both"/>
        <w:rPr>
          <w:rFonts w:asciiTheme="minorHAnsi" w:hAnsiTheme="minorHAnsi" w:cstheme="minorHAnsi"/>
        </w:rPr>
      </w:pPr>
      <w:r w:rsidRPr="00EE64A2">
        <w:rPr>
          <w:rFonts w:asciiTheme="minorHAnsi" w:hAnsiTheme="minorHAnsi" w:cstheme="minorHAnsi"/>
        </w:rPr>
        <w:t>Het moet gaan om een werknemer die binnen de doelgroepen van social return ‘Werken’ tabel 1a valt, zoals omschreven in deze Bijlage.</w:t>
      </w:r>
    </w:p>
    <w:p w14:paraId="29A11257" w14:textId="77777777" w:rsidR="00FA62DA" w:rsidRPr="00EE64A2" w:rsidRDefault="00FA62DA" w:rsidP="009E75FA">
      <w:pPr>
        <w:spacing w:line="259" w:lineRule="auto"/>
        <w:jc w:val="both"/>
        <w:rPr>
          <w:rFonts w:asciiTheme="minorHAnsi" w:hAnsiTheme="minorHAnsi" w:cstheme="minorHAnsi"/>
        </w:rPr>
      </w:pPr>
    </w:p>
    <w:p w14:paraId="23494F07" w14:textId="0C305A30" w:rsidR="00FA62DA" w:rsidRPr="00EE64A2" w:rsidRDefault="00FA62DA" w:rsidP="009E75FA">
      <w:pPr>
        <w:spacing w:line="259" w:lineRule="auto"/>
        <w:jc w:val="both"/>
        <w:rPr>
          <w:rFonts w:asciiTheme="minorHAnsi" w:hAnsiTheme="minorHAnsi" w:cstheme="minorHAnsi"/>
        </w:rPr>
      </w:pPr>
      <w:r w:rsidRPr="00EE64A2">
        <w:rPr>
          <w:rFonts w:asciiTheme="minorHAnsi" w:hAnsiTheme="minorHAnsi" w:cstheme="minorHAnsi"/>
        </w:rPr>
        <w:t xml:space="preserve">In overleg met de accountmanager social return </w:t>
      </w:r>
      <w:r w:rsidR="00A30477" w:rsidRPr="00EE64A2">
        <w:rPr>
          <w:rFonts w:asciiTheme="minorHAnsi" w:hAnsiTheme="minorHAnsi" w:cstheme="minorHAnsi"/>
        </w:rPr>
        <w:t xml:space="preserve">en contracteigenaar </w:t>
      </w:r>
      <w:r w:rsidRPr="00EE64A2">
        <w:rPr>
          <w:rFonts w:asciiTheme="minorHAnsi" w:hAnsiTheme="minorHAnsi" w:cstheme="minorHAnsi"/>
        </w:rPr>
        <w:t>kunt u maatwerkafspraken maken over (interne) opleidingen die niet worden afgesloten met een erkend certificaat of diploma.</w:t>
      </w:r>
    </w:p>
    <w:p w14:paraId="7A431F12" w14:textId="7C1E6BF6" w:rsidR="00543622" w:rsidRPr="00EE64A2" w:rsidRDefault="00FA62DA" w:rsidP="009E75FA">
      <w:pPr>
        <w:pStyle w:val="Paragraaftitel1"/>
        <w:jc w:val="both"/>
        <w:rPr>
          <w:rFonts w:asciiTheme="minorHAnsi" w:hAnsiTheme="minorHAnsi" w:cstheme="minorHAnsi"/>
        </w:rPr>
      </w:pPr>
      <w:bookmarkStart w:id="10" w:name="_Toc184896556"/>
      <w:r w:rsidRPr="00EE64A2">
        <w:rPr>
          <w:rFonts w:asciiTheme="minorHAnsi" w:hAnsiTheme="minorHAnsi" w:cstheme="minorHAnsi"/>
        </w:rPr>
        <w:t>sociaal inkopen</w:t>
      </w:r>
      <w:bookmarkEnd w:id="10"/>
    </w:p>
    <w:p w14:paraId="080848AE" w14:textId="6786E10B" w:rsidR="00B72DAA" w:rsidRPr="00EE64A2" w:rsidRDefault="00FA62DA" w:rsidP="009E75FA">
      <w:pPr>
        <w:jc w:val="both"/>
        <w:rPr>
          <w:rFonts w:asciiTheme="minorHAnsi" w:hAnsiTheme="minorHAnsi" w:cstheme="minorHAnsi"/>
        </w:rPr>
      </w:pPr>
      <w:r w:rsidRPr="00EE64A2">
        <w:rPr>
          <w:rFonts w:asciiTheme="minorHAnsi" w:hAnsiTheme="minorHAnsi" w:cstheme="minorHAnsi"/>
        </w:rPr>
        <w:t>Als opdrachtnemer kunt u een inkoopopdracht plaatsen bij een sociaal</w:t>
      </w:r>
      <w:r w:rsidR="00B72DAA" w:rsidRPr="00EE64A2">
        <w:rPr>
          <w:rFonts w:asciiTheme="minorHAnsi" w:hAnsiTheme="minorHAnsi" w:cstheme="minorHAnsi"/>
        </w:rPr>
        <w:t>-</w:t>
      </w:r>
      <w:r w:rsidRPr="00EE64A2">
        <w:rPr>
          <w:rFonts w:asciiTheme="minorHAnsi" w:hAnsiTheme="minorHAnsi" w:cstheme="minorHAnsi"/>
        </w:rPr>
        <w:t xml:space="preserve"> of werk-ontwikkelbedrijf, bijvoorbeeld bij de sociale werkvoorziening. Of bij een erkend sociaal ondernemer om zo sociale impact te stimuleren. Het gehele factuurbedrag kunt u opvoeren voor de social return-verplichting, exclusief BTW.  </w:t>
      </w:r>
    </w:p>
    <w:p w14:paraId="7B9A3F9A" w14:textId="77777777" w:rsidR="00B72DAA" w:rsidRPr="00EE64A2" w:rsidRDefault="00B72DAA" w:rsidP="009E75FA">
      <w:pPr>
        <w:jc w:val="both"/>
        <w:rPr>
          <w:rFonts w:asciiTheme="minorHAnsi" w:hAnsiTheme="minorHAnsi" w:cstheme="minorHAnsi"/>
        </w:rPr>
      </w:pPr>
    </w:p>
    <w:p w14:paraId="44BC41B6" w14:textId="340D948A" w:rsidR="00FA62DA" w:rsidRPr="00EE64A2" w:rsidRDefault="00B72DAA" w:rsidP="009E75FA">
      <w:pPr>
        <w:jc w:val="both"/>
        <w:rPr>
          <w:rFonts w:asciiTheme="minorHAnsi" w:hAnsiTheme="minorHAnsi" w:cstheme="minorHAnsi"/>
        </w:rPr>
      </w:pPr>
      <w:r w:rsidRPr="00EE64A2">
        <w:rPr>
          <w:rFonts w:asciiTheme="minorHAnsi" w:hAnsiTheme="minorHAnsi" w:cstheme="minorHAnsi"/>
        </w:rPr>
        <w:t xml:space="preserve">Op de website van het WSP Rijnmond </w:t>
      </w:r>
      <w:r w:rsidRPr="00EE64A2">
        <w:rPr>
          <w:rFonts w:asciiTheme="minorHAnsi" w:hAnsiTheme="minorHAnsi" w:cstheme="minorHAnsi"/>
          <w:spacing w:val="-2"/>
        </w:rPr>
        <w:t>(</w:t>
      </w:r>
      <w:hyperlink r:id="rId12" w:history="1">
        <w:r w:rsidRPr="00EE64A2">
          <w:rPr>
            <w:rStyle w:val="Hyperlink"/>
            <w:rFonts w:asciiTheme="minorHAnsi" w:hAnsiTheme="minorHAnsi" w:cstheme="minorHAnsi"/>
          </w:rPr>
          <w:t>https://wsprijnmond.nl/werkgevers/social-return/</w:t>
        </w:r>
      </w:hyperlink>
      <w:r w:rsidRPr="00EE64A2">
        <w:rPr>
          <w:rFonts w:asciiTheme="minorHAnsi" w:hAnsiTheme="minorHAnsi" w:cstheme="minorHAnsi"/>
        </w:rPr>
        <w:t>) staat de lijst met erkende (aspirant) sociaal ondernemers voor social return. U vindt er ook meer informatie over deze regeling</w:t>
      </w:r>
    </w:p>
    <w:p w14:paraId="2DE319F4" w14:textId="4899F410" w:rsidR="00543622" w:rsidRPr="00EE64A2" w:rsidRDefault="00594F98" w:rsidP="009E75FA">
      <w:pPr>
        <w:pStyle w:val="Paragraaftitel1"/>
        <w:jc w:val="both"/>
        <w:rPr>
          <w:rFonts w:asciiTheme="minorHAnsi" w:hAnsiTheme="minorHAnsi" w:cstheme="minorHAnsi"/>
        </w:rPr>
      </w:pPr>
      <w:bookmarkStart w:id="11" w:name="_Toc184896557"/>
      <w:r w:rsidRPr="00EE64A2">
        <w:rPr>
          <w:rFonts w:asciiTheme="minorHAnsi" w:hAnsiTheme="minorHAnsi" w:cstheme="minorHAnsi"/>
        </w:rPr>
        <w:t>maatschappelijke activiteiten</w:t>
      </w:r>
      <w:bookmarkEnd w:id="11"/>
    </w:p>
    <w:p w14:paraId="3455B7BE" w14:textId="730E7270" w:rsidR="00594F98" w:rsidRPr="00EE64A2" w:rsidRDefault="00594F98" w:rsidP="009E75FA">
      <w:pPr>
        <w:spacing w:line="256" w:lineRule="auto"/>
        <w:jc w:val="both"/>
        <w:rPr>
          <w:rFonts w:asciiTheme="minorHAnsi" w:hAnsiTheme="minorHAnsi" w:cstheme="minorHAnsi"/>
          <w:color w:val="000000" w:themeColor="text1"/>
        </w:rPr>
      </w:pPr>
      <w:r w:rsidRPr="00EE64A2">
        <w:rPr>
          <w:rFonts w:asciiTheme="minorHAnsi" w:hAnsiTheme="minorHAnsi" w:cstheme="minorHAnsi"/>
        </w:rPr>
        <w:t>Als opdrachtnemer kunt u door het uitvoeren van een of meerdere maatschappelijke activiteiten invulling geven aan de social return-verplichting. Het gaat om inzet in natura door het verrichten van activiteiten die maatschappelijke opgaven ondersteunen. Het moeten activiteiten zijn die inclusiviteit en arbeidsparticipatie van mensen binnen de beroepsbevolking (</w:t>
      </w:r>
      <w:r w:rsidRPr="00EE64A2">
        <w:rPr>
          <w:rFonts w:asciiTheme="minorHAnsi" w:hAnsiTheme="minorHAnsi" w:cstheme="minorHAnsi"/>
          <w:color w:val="000000" w:themeColor="text1"/>
        </w:rPr>
        <w:t>18 tot 67 jaar) vergroten. De waardering hiervoor is 150</w:t>
      </w:r>
      <w:r w:rsidRPr="00EE64A2">
        <w:rPr>
          <w:rFonts w:asciiTheme="minorHAnsi" w:hAnsiTheme="minorHAnsi" w:cstheme="minorHAnsi"/>
          <w:color w:val="FF0000"/>
        </w:rPr>
        <w:t xml:space="preserve"> </w:t>
      </w:r>
      <w:r w:rsidRPr="00EE64A2">
        <w:rPr>
          <w:rFonts w:asciiTheme="minorHAnsi" w:hAnsiTheme="minorHAnsi" w:cstheme="minorHAnsi"/>
        </w:rPr>
        <w:t xml:space="preserve">euro </w:t>
      </w:r>
      <w:r w:rsidRPr="00EE64A2">
        <w:rPr>
          <w:rFonts w:asciiTheme="minorHAnsi" w:hAnsiTheme="minorHAnsi" w:cstheme="minorHAnsi"/>
          <w:color w:val="000000" w:themeColor="text1"/>
        </w:rPr>
        <w:t>per uur.</w:t>
      </w:r>
    </w:p>
    <w:p w14:paraId="5776C552" w14:textId="77777777" w:rsidR="00594F98" w:rsidRPr="00EE64A2" w:rsidRDefault="00594F98" w:rsidP="009E75FA">
      <w:pPr>
        <w:spacing w:line="256" w:lineRule="auto"/>
        <w:jc w:val="both"/>
        <w:rPr>
          <w:rFonts w:asciiTheme="minorHAnsi" w:eastAsia="Bolder" w:hAnsiTheme="minorHAnsi" w:cstheme="minorHAnsi"/>
          <w:color w:val="000000" w:themeColor="text1"/>
        </w:rPr>
      </w:pPr>
    </w:p>
    <w:p w14:paraId="027CB7B4" w14:textId="1C1E9318" w:rsidR="00594F98" w:rsidRPr="00EE64A2" w:rsidRDefault="00594F98" w:rsidP="00B66E21">
      <w:pPr>
        <w:spacing w:line="256" w:lineRule="auto"/>
        <w:rPr>
          <w:rFonts w:asciiTheme="minorHAnsi" w:eastAsia="Bolder" w:hAnsiTheme="minorHAnsi" w:cstheme="minorHAnsi"/>
          <w:i/>
          <w:iCs/>
          <w:color w:val="000000" w:themeColor="text1"/>
        </w:rPr>
      </w:pPr>
      <w:r w:rsidRPr="00EE64A2">
        <w:rPr>
          <w:rFonts w:asciiTheme="minorHAnsi" w:eastAsia="Bolder" w:hAnsiTheme="minorHAnsi" w:cstheme="minorHAnsi"/>
          <w:i/>
          <w:iCs/>
          <w:color w:val="000000" w:themeColor="text1"/>
        </w:rPr>
        <w:t>Tabel 4: Maatschappelijke activiteit</w:t>
      </w:r>
    </w:p>
    <w:tbl>
      <w:tblPr>
        <w:tblStyle w:val="Lijsttabel4-Accent1"/>
        <w:tblW w:w="9060" w:type="dxa"/>
        <w:tblLayout w:type="fixed"/>
        <w:tblLook w:val="04A0" w:firstRow="1" w:lastRow="0" w:firstColumn="1" w:lastColumn="0" w:noHBand="0" w:noVBand="1"/>
      </w:tblPr>
      <w:tblGrid>
        <w:gridCol w:w="3677"/>
        <w:gridCol w:w="5383"/>
      </w:tblGrid>
      <w:tr w:rsidR="00594F98" w:rsidRPr="00EE64A2" w14:paraId="43A67A0D" w14:textId="77777777" w:rsidTr="009E75FA">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3676" w:type="dxa"/>
            <w:hideMark/>
          </w:tcPr>
          <w:p w14:paraId="05A030DD" w14:textId="77777777" w:rsidR="00594F98" w:rsidRPr="00EE64A2" w:rsidRDefault="00594F98" w:rsidP="009E75FA">
            <w:pPr>
              <w:spacing w:line="256" w:lineRule="auto"/>
              <w:jc w:val="both"/>
              <w:rPr>
                <w:rFonts w:asciiTheme="minorHAnsi" w:hAnsiTheme="minorHAnsi" w:cstheme="minorHAnsi"/>
                <w:b w:val="0"/>
                <w:bCs w:val="0"/>
              </w:rPr>
            </w:pPr>
            <w:r w:rsidRPr="00EE64A2">
              <w:rPr>
                <w:rFonts w:asciiTheme="minorHAnsi" w:hAnsiTheme="minorHAnsi" w:cstheme="minorHAnsi"/>
              </w:rPr>
              <w:t>Maatschappelijke activiteit</w:t>
            </w:r>
          </w:p>
        </w:tc>
        <w:tc>
          <w:tcPr>
            <w:tcW w:w="5381" w:type="dxa"/>
            <w:hideMark/>
          </w:tcPr>
          <w:p w14:paraId="6D7F31CD" w14:textId="77777777" w:rsidR="00594F98" w:rsidRPr="00EE64A2" w:rsidRDefault="00594F98" w:rsidP="009E75FA">
            <w:pPr>
              <w:spacing w:line="256"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Specificaties</w:t>
            </w:r>
          </w:p>
        </w:tc>
      </w:tr>
      <w:tr w:rsidR="00594F98" w:rsidRPr="00EE64A2" w14:paraId="50558D26" w14:textId="77777777" w:rsidTr="009E75FA">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3676" w:type="dxa"/>
            <w:hideMark/>
          </w:tcPr>
          <w:p w14:paraId="64A527B3" w14:textId="77777777" w:rsidR="00594F98" w:rsidRPr="00EE64A2" w:rsidRDefault="00594F98" w:rsidP="009E75FA">
            <w:pPr>
              <w:spacing w:line="256" w:lineRule="auto"/>
              <w:rPr>
                <w:rFonts w:asciiTheme="minorHAnsi" w:hAnsiTheme="minorHAnsi" w:cstheme="minorHAnsi"/>
              </w:rPr>
            </w:pPr>
            <w:r w:rsidRPr="00EE64A2">
              <w:rPr>
                <w:rFonts w:asciiTheme="minorHAnsi" w:hAnsiTheme="minorHAnsi" w:cstheme="minorHAnsi"/>
              </w:rPr>
              <w:t>Gastles over bedrijf, branche of sector</w:t>
            </w:r>
          </w:p>
        </w:tc>
        <w:tc>
          <w:tcPr>
            <w:tcW w:w="5381" w:type="dxa"/>
            <w:hideMark/>
          </w:tcPr>
          <w:p w14:paraId="2EF0FC35" w14:textId="77777777" w:rsidR="00594F98" w:rsidRPr="00EE64A2" w:rsidRDefault="00594F98" w:rsidP="009E75FA">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Gemiddeld 2 uur per les.</w:t>
            </w:r>
          </w:p>
          <w:p w14:paraId="6E085298" w14:textId="77777777" w:rsidR="00594F98" w:rsidRPr="00EE64A2" w:rsidRDefault="00594F98" w:rsidP="009E75FA">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Voorbereiding en reistijd worden niet meegerekend.</w:t>
            </w:r>
          </w:p>
        </w:tc>
      </w:tr>
      <w:tr w:rsidR="00594F98" w:rsidRPr="00EE64A2" w14:paraId="4E086B15" w14:textId="77777777" w:rsidTr="009E75FA">
        <w:trPr>
          <w:trHeight w:val="287"/>
        </w:trPr>
        <w:tc>
          <w:tcPr>
            <w:cnfStyle w:val="001000000000" w:firstRow="0" w:lastRow="0" w:firstColumn="1" w:lastColumn="0" w:oddVBand="0" w:evenVBand="0" w:oddHBand="0" w:evenHBand="0" w:firstRowFirstColumn="0" w:firstRowLastColumn="0" w:lastRowFirstColumn="0" w:lastRowLastColumn="0"/>
            <w:tcW w:w="3676" w:type="dxa"/>
            <w:hideMark/>
          </w:tcPr>
          <w:p w14:paraId="7D14D56D" w14:textId="77777777" w:rsidR="00594F98" w:rsidRPr="00EE64A2" w:rsidRDefault="00594F98" w:rsidP="009E75FA">
            <w:pPr>
              <w:spacing w:line="256" w:lineRule="auto"/>
              <w:rPr>
                <w:rFonts w:asciiTheme="minorHAnsi" w:hAnsiTheme="minorHAnsi" w:cstheme="minorHAnsi"/>
              </w:rPr>
            </w:pPr>
            <w:r w:rsidRPr="00EE64A2">
              <w:rPr>
                <w:rFonts w:asciiTheme="minorHAnsi" w:hAnsiTheme="minorHAnsi" w:cstheme="minorHAnsi"/>
              </w:rPr>
              <w:t>Bedrijfsbezoek</w:t>
            </w:r>
          </w:p>
        </w:tc>
        <w:tc>
          <w:tcPr>
            <w:tcW w:w="5381" w:type="dxa"/>
            <w:hideMark/>
          </w:tcPr>
          <w:p w14:paraId="234CA2A5" w14:textId="682FF560" w:rsidR="00594F98" w:rsidRPr="00EE64A2" w:rsidRDefault="00594F98" w:rsidP="009E75FA">
            <w:pPr>
              <w:spacing w:line="25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Gemiddeld 4 uur per bezoek.</w:t>
            </w:r>
            <w:r w:rsidRPr="00EE64A2">
              <w:rPr>
                <w:rFonts w:asciiTheme="minorHAnsi" w:hAnsiTheme="minorHAnsi" w:cstheme="minorHAnsi"/>
              </w:rPr>
              <w:br/>
              <w:t>Voorbereiding en reistijd worden niet meegerekend.</w:t>
            </w:r>
          </w:p>
        </w:tc>
      </w:tr>
    </w:tbl>
    <w:p w14:paraId="3400E7FC" w14:textId="77777777" w:rsidR="00594F98" w:rsidRPr="00EE64A2" w:rsidRDefault="00594F98" w:rsidP="009E75FA">
      <w:pPr>
        <w:spacing w:line="256" w:lineRule="auto"/>
        <w:jc w:val="both"/>
        <w:rPr>
          <w:rFonts w:asciiTheme="minorHAnsi" w:hAnsiTheme="minorHAnsi" w:cstheme="minorHAnsi"/>
        </w:rPr>
      </w:pPr>
    </w:p>
    <w:p w14:paraId="21D082D8" w14:textId="5E7228E8" w:rsidR="00594F98" w:rsidRPr="00EE64A2" w:rsidRDefault="00594F98" w:rsidP="009E75FA">
      <w:pPr>
        <w:spacing w:line="256" w:lineRule="auto"/>
        <w:jc w:val="both"/>
        <w:rPr>
          <w:rFonts w:asciiTheme="minorHAnsi" w:eastAsiaTheme="minorHAnsi" w:hAnsiTheme="minorHAnsi" w:cstheme="minorHAnsi"/>
          <w:b/>
          <w:bCs/>
        </w:rPr>
      </w:pPr>
      <w:r w:rsidRPr="00EE64A2">
        <w:rPr>
          <w:rFonts w:asciiTheme="minorHAnsi" w:hAnsiTheme="minorHAnsi" w:cstheme="minorHAnsi"/>
        </w:rPr>
        <w:t>U mag de maatschappelijke activiteit alleen invullen als u vooraf een plan van aanpak of projectplan heeft gemaakt. Daarin beschrijft u de activiteit(en) en laat ze goedkeuren door de accountmanager social return</w:t>
      </w:r>
      <w:r w:rsidR="00945473" w:rsidRPr="00EE64A2">
        <w:rPr>
          <w:rFonts w:asciiTheme="minorHAnsi" w:hAnsiTheme="minorHAnsi" w:cstheme="minorHAnsi"/>
        </w:rPr>
        <w:t xml:space="preserve"> en/of contracteigenaar.</w:t>
      </w:r>
    </w:p>
    <w:p w14:paraId="57385935" w14:textId="77777777" w:rsidR="00594F98" w:rsidRPr="00EE64A2" w:rsidRDefault="00594F98" w:rsidP="009E75FA">
      <w:pPr>
        <w:spacing w:line="256" w:lineRule="auto"/>
        <w:jc w:val="both"/>
        <w:rPr>
          <w:rFonts w:asciiTheme="minorHAnsi" w:hAnsiTheme="minorHAnsi" w:cstheme="minorHAnsi"/>
        </w:rPr>
      </w:pPr>
    </w:p>
    <w:p w14:paraId="27C31DB2" w14:textId="77777777" w:rsidR="00594F98" w:rsidRPr="001105A9" w:rsidRDefault="00594F98" w:rsidP="009E75FA">
      <w:pPr>
        <w:spacing w:line="256" w:lineRule="auto"/>
        <w:jc w:val="both"/>
        <w:rPr>
          <w:rFonts w:asciiTheme="minorHAnsi" w:hAnsiTheme="minorHAnsi" w:cstheme="minorHAnsi"/>
          <w:b/>
          <w:bCs/>
          <w:u w:val="single"/>
        </w:rPr>
      </w:pPr>
      <w:r w:rsidRPr="001105A9">
        <w:rPr>
          <w:rFonts w:asciiTheme="minorHAnsi" w:hAnsiTheme="minorHAnsi" w:cstheme="minorHAnsi"/>
          <w:b/>
          <w:bCs/>
          <w:u w:val="single"/>
        </w:rPr>
        <w:t>Voorwaarden voor maatschappelijke activiteiten:</w:t>
      </w:r>
    </w:p>
    <w:p w14:paraId="03570E88" w14:textId="3F08CD5D" w:rsidR="00594F98" w:rsidRPr="00EE64A2" w:rsidRDefault="00594F98" w:rsidP="009E75FA">
      <w:pPr>
        <w:pStyle w:val="Lijstalinea"/>
        <w:numPr>
          <w:ilvl w:val="0"/>
          <w:numId w:val="30"/>
        </w:numPr>
        <w:spacing w:line="256" w:lineRule="auto"/>
        <w:jc w:val="both"/>
        <w:rPr>
          <w:rFonts w:asciiTheme="minorHAnsi" w:hAnsiTheme="minorHAnsi" w:cstheme="minorHAnsi"/>
        </w:rPr>
      </w:pPr>
      <w:r w:rsidRPr="00EE64A2">
        <w:rPr>
          <w:rFonts w:asciiTheme="minorHAnsi" w:hAnsiTheme="minorHAnsi" w:cstheme="minorHAnsi"/>
        </w:rPr>
        <w:t>Reistijd en voorbereiding mag niet worden meegerekend;</w:t>
      </w:r>
    </w:p>
    <w:p w14:paraId="5E1C8050" w14:textId="5FD3B200" w:rsidR="00594F98" w:rsidRPr="00EE64A2" w:rsidRDefault="00594F98" w:rsidP="009E75FA">
      <w:pPr>
        <w:pStyle w:val="Lijstalinea"/>
        <w:numPr>
          <w:ilvl w:val="0"/>
          <w:numId w:val="30"/>
        </w:numPr>
        <w:spacing w:line="256" w:lineRule="auto"/>
        <w:jc w:val="both"/>
        <w:rPr>
          <w:rFonts w:asciiTheme="minorHAnsi" w:hAnsiTheme="minorHAnsi" w:cstheme="minorHAnsi"/>
        </w:rPr>
      </w:pPr>
      <w:r w:rsidRPr="00EE64A2">
        <w:rPr>
          <w:rFonts w:asciiTheme="minorHAnsi" w:hAnsiTheme="minorHAnsi" w:cstheme="minorHAnsi"/>
        </w:rPr>
        <w:t>Wij vragen u als opdrachtnemer vooraf een onderbouwd plan van aanpak of projectvoorstel met urenspecificatie in te leveren bij de accountmanager social return. In overleg bepalen we vervolgens de definitieve waardering van de activiteit;</w:t>
      </w:r>
    </w:p>
    <w:p w14:paraId="4102AD45" w14:textId="06736A03" w:rsidR="00594F98" w:rsidRPr="00EE64A2" w:rsidRDefault="00594F98" w:rsidP="009E75FA">
      <w:pPr>
        <w:pStyle w:val="Lijstalinea"/>
        <w:numPr>
          <w:ilvl w:val="0"/>
          <w:numId w:val="30"/>
        </w:numPr>
        <w:spacing w:line="256" w:lineRule="auto"/>
        <w:jc w:val="both"/>
        <w:rPr>
          <w:rFonts w:asciiTheme="minorHAnsi" w:hAnsiTheme="minorHAnsi" w:cstheme="minorHAnsi"/>
        </w:rPr>
      </w:pPr>
      <w:r w:rsidRPr="00EE64A2">
        <w:rPr>
          <w:rFonts w:asciiTheme="minorHAnsi" w:hAnsiTheme="minorHAnsi" w:cstheme="minorHAnsi"/>
        </w:rPr>
        <w:t>U als opdrachtnemer levert na afloop van de activiteit bewijsstukken in om aan te tonen dat de activiteiten zijn uitgevoerd en dat aan het plan van aanpak is voldaan.</w:t>
      </w:r>
    </w:p>
    <w:p w14:paraId="03844049" w14:textId="37E9C64D" w:rsidR="00594F98" w:rsidRPr="00381FDF" w:rsidRDefault="00594F98" w:rsidP="009B2866">
      <w:pPr>
        <w:pStyle w:val="Paragraaftitel1"/>
        <w:rPr>
          <w:rFonts w:asciiTheme="minorHAnsi" w:hAnsiTheme="minorHAnsi" w:cstheme="minorHAnsi"/>
        </w:rPr>
      </w:pPr>
      <w:bookmarkStart w:id="12" w:name="_Toc184896558"/>
      <w:r w:rsidRPr="00381FDF">
        <w:rPr>
          <w:rFonts w:asciiTheme="minorHAnsi" w:hAnsiTheme="minorHAnsi" w:cstheme="minorHAnsi"/>
        </w:rPr>
        <w:t>sociaal investeren</w:t>
      </w:r>
      <w:bookmarkEnd w:id="12"/>
    </w:p>
    <w:p w14:paraId="1C46B0B0" w14:textId="77777777" w:rsidR="00594F98" w:rsidRDefault="00594F98" w:rsidP="009E75FA">
      <w:pPr>
        <w:spacing w:line="256" w:lineRule="auto"/>
        <w:jc w:val="both"/>
        <w:rPr>
          <w:rFonts w:asciiTheme="minorHAnsi" w:hAnsiTheme="minorHAnsi" w:cstheme="minorHAnsi"/>
        </w:rPr>
      </w:pPr>
      <w:r w:rsidRPr="00EE64A2">
        <w:rPr>
          <w:rFonts w:asciiTheme="minorHAnsi" w:hAnsiTheme="minorHAnsi" w:cstheme="minorHAnsi"/>
        </w:rPr>
        <w:t xml:space="preserve">Sociaaleconomische impact maken kan in de arbeidsmarktregio Rijnmond door als opdrachtnemer te investeren in sociale initiatieven of platforms, die bijdragen aan arbeidsparticipatie in brede zin.  </w:t>
      </w:r>
    </w:p>
    <w:p w14:paraId="5A6BEDD5" w14:textId="77777777" w:rsidR="001105A9" w:rsidRDefault="001105A9" w:rsidP="009E75FA">
      <w:pPr>
        <w:spacing w:line="256" w:lineRule="auto"/>
        <w:jc w:val="both"/>
        <w:rPr>
          <w:rFonts w:asciiTheme="minorHAnsi" w:hAnsiTheme="minorHAnsi" w:cstheme="minorHAnsi"/>
        </w:rPr>
      </w:pPr>
    </w:p>
    <w:p w14:paraId="224C597D" w14:textId="77777777" w:rsidR="001105A9" w:rsidRDefault="001105A9" w:rsidP="009E75FA">
      <w:pPr>
        <w:spacing w:line="256" w:lineRule="auto"/>
        <w:jc w:val="both"/>
        <w:rPr>
          <w:rFonts w:asciiTheme="minorHAnsi" w:hAnsiTheme="minorHAnsi" w:cstheme="minorHAnsi"/>
        </w:rPr>
      </w:pPr>
    </w:p>
    <w:p w14:paraId="545AD8B4" w14:textId="77777777" w:rsidR="001105A9" w:rsidRPr="00EE64A2" w:rsidRDefault="001105A9" w:rsidP="009E75FA">
      <w:pPr>
        <w:spacing w:line="256" w:lineRule="auto"/>
        <w:jc w:val="both"/>
        <w:rPr>
          <w:rFonts w:asciiTheme="minorHAnsi" w:hAnsiTheme="minorHAnsi" w:cstheme="minorHAnsi"/>
        </w:rPr>
      </w:pPr>
    </w:p>
    <w:p w14:paraId="79824050" w14:textId="77777777" w:rsidR="00594F98" w:rsidRPr="00EE64A2" w:rsidRDefault="00594F98" w:rsidP="009E75FA">
      <w:pPr>
        <w:spacing w:line="256" w:lineRule="auto"/>
        <w:jc w:val="both"/>
        <w:rPr>
          <w:rFonts w:asciiTheme="minorHAnsi" w:hAnsiTheme="minorHAnsi" w:cstheme="minorHAnsi"/>
        </w:rPr>
      </w:pPr>
      <w:r w:rsidRPr="00EE64A2">
        <w:rPr>
          <w:rFonts w:asciiTheme="minorHAnsi" w:hAnsiTheme="minorHAnsi" w:cstheme="minorHAnsi"/>
        </w:rPr>
        <w:lastRenderedPageBreak/>
        <w:t xml:space="preserve">Sociaal investeren door opdrachtnemers biedt de mogelijkheid om inzet te verrichten op activiteiten die: </w:t>
      </w:r>
    </w:p>
    <w:p w14:paraId="14EA3BEB" w14:textId="77777777" w:rsidR="00594F98" w:rsidRPr="00EE64A2" w:rsidRDefault="00594F98" w:rsidP="009E75FA">
      <w:pPr>
        <w:pStyle w:val="Lijstalinea"/>
        <w:numPr>
          <w:ilvl w:val="0"/>
          <w:numId w:val="32"/>
        </w:numPr>
        <w:spacing w:line="256" w:lineRule="auto"/>
        <w:jc w:val="both"/>
        <w:rPr>
          <w:rFonts w:asciiTheme="minorHAnsi" w:hAnsiTheme="minorHAnsi" w:cstheme="minorHAnsi"/>
        </w:rPr>
      </w:pPr>
      <w:r w:rsidRPr="00EE64A2">
        <w:rPr>
          <w:rFonts w:asciiTheme="minorHAnsi" w:hAnsiTheme="minorHAnsi" w:cstheme="minorHAnsi"/>
        </w:rPr>
        <w:t>Arbeidsparticipatie en/of vakmanschap bevorderen.</w:t>
      </w:r>
    </w:p>
    <w:p w14:paraId="79096DC6" w14:textId="77777777" w:rsidR="00594F98" w:rsidRPr="00EE64A2" w:rsidRDefault="00594F98" w:rsidP="009E75FA">
      <w:pPr>
        <w:pStyle w:val="Lijstalinea"/>
        <w:numPr>
          <w:ilvl w:val="0"/>
          <w:numId w:val="32"/>
        </w:numPr>
        <w:spacing w:line="256" w:lineRule="auto"/>
        <w:jc w:val="both"/>
        <w:rPr>
          <w:rFonts w:asciiTheme="minorHAnsi" w:hAnsiTheme="minorHAnsi" w:cstheme="minorHAnsi"/>
        </w:rPr>
      </w:pPr>
      <w:r w:rsidRPr="00EE64A2">
        <w:rPr>
          <w:rFonts w:asciiTheme="minorHAnsi" w:hAnsiTheme="minorHAnsi" w:cstheme="minorHAnsi"/>
        </w:rPr>
        <w:t xml:space="preserve">Brede maatschappelijke opgaven ondersteunen, gericht op arbeidsontwikkeling. </w:t>
      </w:r>
      <w:r w:rsidRPr="00EE64A2">
        <w:rPr>
          <w:rFonts w:asciiTheme="minorHAnsi" w:hAnsiTheme="minorHAnsi" w:cstheme="minorHAnsi"/>
        </w:rPr>
        <w:br/>
        <w:t xml:space="preserve">Met als doel: </w:t>
      </w:r>
    </w:p>
    <w:p w14:paraId="79C5491A" w14:textId="77777777" w:rsidR="00594F98" w:rsidRPr="00EE64A2" w:rsidRDefault="00594F98" w:rsidP="009E75FA">
      <w:pPr>
        <w:pStyle w:val="Lijstalinea"/>
        <w:numPr>
          <w:ilvl w:val="0"/>
          <w:numId w:val="33"/>
        </w:numPr>
        <w:spacing w:line="256" w:lineRule="auto"/>
        <w:jc w:val="both"/>
        <w:rPr>
          <w:rFonts w:asciiTheme="minorHAnsi" w:hAnsiTheme="minorHAnsi" w:cstheme="minorHAnsi"/>
        </w:rPr>
      </w:pPr>
      <w:r w:rsidRPr="00EE64A2">
        <w:rPr>
          <w:rFonts w:asciiTheme="minorHAnsi" w:hAnsiTheme="minorHAnsi" w:cstheme="minorHAnsi"/>
        </w:rPr>
        <w:t>de arbeidsparticipatie van mensen te vergroten;</w:t>
      </w:r>
    </w:p>
    <w:p w14:paraId="2092542C" w14:textId="77777777" w:rsidR="00594F98" w:rsidRPr="00EE64A2" w:rsidRDefault="00594F98" w:rsidP="009E75FA">
      <w:pPr>
        <w:pStyle w:val="Lijstalinea"/>
        <w:numPr>
          <w:ilvl w:val="0"/>
          <w:numId w:val="33"/>
        </w:numPr>
        <w:spacing w:line="256" w:lineRule="auto"/>
        <w:jc w:val="both"/>
        <w:rPr>
          <w:rFonts w:asciiTheme="minorHAnsi" w:hAnsiTheme="minorHAnsi" w:cstheme="minorHAnsi"/>
        </w:rPr>
      </w:pPr>
      <w:r w:rsidRPr="00EE64A2">
        <w:rPr>
          <w:rFonts w:asciiTheme="minorHAnsi" w:hAnsiTheme="minorHAnsi" w:cstheme="minorHAnsi"/>
        </w:rPr>
        <w:t>taalontwikkeling van mensen te stimuleren;</w:t>
      </w:r>
    </w:p>
    <w:p w14:paraId="28B3DADA" w14:textId="77777777" w:rsidR="00594F98" w:rsidRPr="00EE64A2" w:rsidRDefault="00594F98" w:rsidP="009E75FA">
      <w:pPr>
        <w:pStyle w:val="Lijstalinea"/>
        <w:numPr>
          <w:ilvl w:val="0"/>
          <w:numId w:val="33"/>
        </w:numPr>
        <w:spacing w:line="256" w:lineRule="auto"/>
        <w:jc w:val="both"/>
        <w:rPr>
          <w:rFonts w:asciiTheme="minorHAnsi" w:hAnsiTheme="minorHAnsi" w:cstheme="minorHAnsi"/>
        </w:rPr>
      </w:pPr>
      <w:r w:rsidRPr="00EE64A2">
        <w:rPr>
          <w:rFonts w:asciiTheme="minorHAnsi" w:hAnsiTheme="minorHAnsi" w:cstheme="minorHAnsi"/>
        </w:rPr>
        <w:t>eenzaamheid en sociaal isolement te bestrijden;</w:t>
      </w:r>
    </w:p>
    <w:p w14:paraId="16DF9FE2" w14:textId="77777777" w:rsidR="00594F98" w:rsidRPr="00EE64A2" w:rsidRDefault="00594F98" w:rsidP="009E75FA">
      <w:pPr>
        <w:pStyle w:val="Lijstalinea"/>
        <w:numPr>
          <w:ilvl w:val="0"/>
          <w:numId w:val="33"/>
        </w:numPr>
        <w:spacing w:line="256" w:lineRule="auto"/>
        <w:jc w:val="both"/>
        <w:rPr>
          <w:rFonts w:asciiTheme="minorHAnsi" w:hAnsiTheme="minorHAnsi" w:cstheme="minorHAnsi"/>
        </w:rPr>
      </w:pPr>
      <w:r w:rsidRPr="00EE64A2">
        <w:rPr>
          <w:rFonts w:asciiTheme="minorHAnsi" w:hAnsiTheme="minorHAnsi" w:cstheme="minorHAnsi"/>
        </w:rPr>
        <w:t xml:space="preserve">een bijdrage te leveren aan armoede- en schuldenaanpak. </w:t>
      </w:r>
    </w:p>
    <w:p w14:paraId="1C056DE8" w14:textId="77777777" w:rsidR="00594F98" w:rsidRPr="00EE64A2" w:rsidRDefault="00594F98" w:rsidP="009E75FA">
      <w:pPr>
        <w:spacing w:line="256" w:lineRule="auto"/>
        <w:jc w:val="both"/>
        <w:rPr>
          <w:rFonts w:asciiTheme="minorHAnsi" w:hAnsiTheme="minorHAnsi" w:cstheme="minorHAnsi"/>
        </w:rPr>
      </w:pPr>
    </w:p>
    <w:p w14:paraId="5CD9081F" w14:textId="611C1232" w:rsidR="00594F98" w:rsidRPr="00EE64A2" w:rsidRDefault="00594F98" w:rsidP="009E75FA">
      <w:pPr>
        <w:spacing w:line="256" w:lineRule="auto"/>
        <w:jc w:val="both"/>
        <w:rPr>
          <w:rFonts w:asciiTheme="minorHAnsi" w:hAnsiTheme="minorHAnsi" w:cstheme="minorHAnsi"/>
        </w:rPr>
      </w:pPr>
      <w:r w:rsidRPr="00EE64A2">
        <w:rPr>
          <w:rFonts w:asciiTheme="minorHAnsi" w:hAnsiTheme="minorHAnsi" w:cstheme="minorHAnsi"/>
        </w:rPr>
        <w:t>Als opdrachtnemer met een social return-verplichting mag u een deel van uw social return- verplichting invullen door middel van sociaal investeren om zo impact mogelijk te maken. De voorwaarden van investeren in sociale initiatieven die van toepassing zijn:</w:t>
      </w:r>
    </w:p>
    <w:p w14:paraId="0D196707" w14:textId="67A064CE" w:rsidR="00594F98" w:rsidRPr="00EE64A2" w:rsidRDefault="00594F98" w:rsidP="009E75FA">
      <w:pPr>
        <w:pStyle w:val="Lijstalinea"/>
        <w:numPr>
          <w:ilvl w:val="0"/>
          <w:numId w:val="34"/>
        </w:numPr>
        <w:spacing w:line="256" w:lineRule="auto"/>
        <w:jc w:val="both"/>
        <w:rPr>
          <w:rFonts w:asciiTheme="minorHAnsi" w:hAnsiTheme="minorHAnsi" w:cstheme="minorHAnsi"/>
        </w:rPr>
      </w:pPr>
      <w:r w:rsidRPr="00EE64A2">
        <w:rPr>
          <w:rFonts w:asciiTheme="minorHAnsi" w:hAnsiTheme="minorHAnsi" w:cstheme="minorHAnsi"/>
        </w:rPr>
        <w:t xml:space="preserve">In het initiatief waarin u investeert moet een rendement (u krijgt iets terug) voor u als opdrachtnemer geborgd zijn en </w:t>
      </w:r>
      <w:r w:rsidR="008A0CDA" w:rsidRPr="00EE64A2">
        <w:rPr>
          <w:rFonts w:asciiTheme="minorHAnsi" w:hAnsiTheme="minorHAnsi" w:cstheme="minorHAnsi"/>
        </w:rPr>
        <w:t xml:space="preserve">er </w:t>
      </w:r>
      <w:r w:rsidRPr="00EE64A2">
        <w:rPr>
          <w:rFonts w:asciiTheme="minorHAnsi" w:hAnsiTheme="minorHAnsi" w:cstheme="minorHAnsi"/>
        </w:rPr>
        <w:t>is geen sprake van donatie of sponsoring.</w:t>
      </w:r>
    </w:p>
    <w:p w14:paraId="22924240" w14:textId="37D7B667" w:rsidR="00594F98" w:rsidRPr="00EE64A2" w:rsidRDefault="00594F98" w:rsidP="009E75FA">
      <w:pPr>
        <w:pStyle w:val="Lijstalinea"/>
        <w:numPr>
          <w:ilvl w:val="0"/>
          <w:numId w:val="34"/>
        </w:numPr>
        <w:spacing w:line="256" w:lineRule="auto"/>
        <w:jc w:val="both"/>
        <w:rPr>
          <w:rFonts w:asciiTheme="minorHAnsi" w:hAnsiTheme="minorHAnsi" w:cstheme="minorHAnsi"/>
        </w:rPr>
      </w:pPr>
      <w:r w:rsidRPr="00EE64A2">
        <w:rPr>
          <w:rFonts w:asciiTheme="minorHAnsi" w:hAnsiTheme="minorHAnsi" w:cstheme="minorHAnsi"/>
        </w:rPr>
        <w:t>Het initiatief moet een verband hebben met de opdracht die u als opdrachtnemer heeft.</w:t>
      </w:r>
    </w:p>
    <w:p w14:paraId="60044865" w14:textId="77777777" w:rsidR="00594F98" w:rsidRPr="00EE64A2" w:rsidRDefault="00594F98" w:rsidP="009E75FA">
      <w:pPr>
        <w:pStyle w:val="Lijstalinea"/>
        <w:numPr>
          <w:ilvl w:val="0"/>
          <w:numId w:val="34"/>
        </w:numPr>
        <w:spacing w:line="256" w:lineRule="auto"/>
        <w:jc w:val="both"/>
        <w:rPr>
          <w:rFonts w:asciiTheme="minorHAnsi" w:hAnsiTheme="minorHAnsi" w:cstheme="minorHAnsi"/>
        </w:rPr>
      </w:pPr>
      <w:r w:rsidRPr="00EE64A2">
        <w:rPr>
          <w:rFonts w:asciiTheme="minorHAnsi" w:hAnsiTheme="minorHAnsi" w:cstheme="minorHAnsi"/>
        </w:rPr>
        <w:t>U mag maximaal 25% van de totale social return-verplichting investeren.</w:t>
      </w:r>
    </w:p>
    <w:p w14:paraId="1F5A3EE8" w14:textId="77777777" w:rsidR="00594F98" w:rsidRPr="00EE64A2" w:rsidRDefault="00594F98" w:rsidP="009E75FA">
      <w:pPr>
        <w:pStyle w:val="Lijstalinea"/>
        <w:numPr>
          <w:ilvl w:val="0"/>
          <w:numId w:val="34"/>
        </w:numPr>
        <w:spacing w:line="256" w:lineRule="auto"/>
        <w:jc w:val="both"/>
        <w:rPr>
          <w:rFonts w:asciiTheme="minorHAnsi" w:hAnsiTheme="minorHAnsi" w:cstheme="minorHAnsi"/>
          <w:i/>
          <w:iCs/>
        </w:rPr>
      </w:pPr>
      <w:r w:rsidRPr="00EE64A2">
        <w:rPr>
          <w:rFonts w:asciiTheme="minorHAnsi" w:hAnsiTheme="minorHAnsi" w:cstheme="minorHAnsi"/>
        </w:rPr>
        <w:t xml:space="preserve">Is 25% van de totale social return-verplichting kleiner dan 10.000 euro? Dan mag u de 25% overschrijden tot een maximum van 10.000 euro. </w:t>
      </w:r>
    </w:p>
    <w:p w14:paraId="0ADD3D2C" w14:textId="77777777" w:rsidR="00594F98" w:rsidRPr="00EE64A2" w:rsidRDefault="00594F98" w:rsidP="009E75FA">
      <w:pPr>
        <w:spacing w:line="256" w:lineRule="auto"/>
        <w:ind w:left="360"/>
        <w:jc w:val="both"/>
        <w:rPr>
          <w:rFonts w:asciiTheme="minorHAnsi" w:hAnsiTheme="minorHAnsi" w:cstheme="minorHAnsi"/>
          <w:i/>
          <w:iCs/>
        </w:rPr>
      </w:pPr>
      <w:r w:rsidRPr="00EE64A2">
        <w:rPr>
          <w:rFonts w:asciiTheme="minorHAnsi" w:hAnsiTheme="minorHAnsi" w:cstheme="minorHAnsi"/>
          <w:i/>
          <w:iCs/>
        </w:rPr>
        <w:t xml:space="preserve">Bijvoorbeeld: uw social return-verplichting is 20.000 euro. 25% daarvan is 5.000 euro. U mag tot 10.000 euro investeren. </w:t>
      </w:r>
    </w:p>
    <w:p w14:paraId="648079A1" w14:textId="77777777" w:rsidR="00594F98" w:rsidRPr="00EE64A2" w:rsidRDefault="00594F98" w:rsidP="009E75FA">
      <w:pPr>
        <w:spacing w:line="256" w:lineRule="auto"/>
        <w:jc w:val="both"/>
        <w:rPr>
          <w:rFonts w:asciiTheme="minorHAnsi" w:hAnsiTheme="minorHAnsi" w:cstheme="minorHAnsi"/>
        </w:rPr>
      </w:pPr>
    </w:p>
    <w:p w14:paraId="7FAFA5F9" w14:textId="03B1C877" w:rsidR="00594F98" w:rsidRPr="00EE64A2" w:rsidRDefault="00594F98" w:rsidP="009E75FA">
      <w:pPr>
        <w:spacing w:line="256" w:lineRule="auto"/>
        <w:jc w:val="both"/>
        <w:rPr>
          <w:rFonts w:asciiTheme="minorHAnsi" w:hAnsiTheme="minorHAnsi" w:cstheme="minorHAnsi"/>
        </w:rPr>
      </w:pPr>
      <w:r w:rsidRPr="00EE64A2">
        <w:rPr>
          <w:rFonts w:asciiTheme="minorHAnsi" w:hAnsiTheme="minorHAnsi" w:cstheme="minorHAnsi"/>
        </w:rPr>
        <w:t>U mag de sociale investering alleen invullen als deze vooraf overlegd en goedgekeurd is door de accountmanager social return</w:t>
      </w:r>
      <w:r w:rsidR="00945473" w:rsidRPr="00EE64A2">
        <w:rPr>
          <w:rFonts w:asciiTheme="minorHAnsi" w:hAnsiTheme="minorHAnsi" w:cstheme="minorHAnsi"/>
        </w:rPr>
        <w:t xml:space="preserve"> en/of contracteigenaar</w:t>
      </w:r>
      <w:r w:rsidRPr="00EE64A2">
        <w:rPr>
          <w:rFonts w:asciiTheme="minorHAnsi" w:hAnsiTheme="minorHAnsi" w:cstheme="minorHAnsi"/>
        </w:rPr>
        <w:t>.</w:t>
      </w:r>
    </w:p>
    <w:p w14:paraId="107F4FE6" w14:textId="435CA265" w:rsidR="00594F98" w:rsidRPr="00EE64A2" w:rsidRDefault="00594F98" w:rsidP="009E75FA">
      <w:pPr>
        <w:spacing w:line="256" w:lineRule="auto"/>
        <w:jc w:val="both"/>
        <w:rPr>
          <w:rFonts w:asciiTheme="minorHAnsi" w:hAnsiTheme="minorHAnsi" w:cstheme="minorHAnsi"/>
        </w:rPr>
      </w:pPr>
      <w:r w:rsidRPr="00EE64A2">
        <w:rPr>
          <w:rFonts w:asciiTheme="minorHAnsi" w:hAnsiTheme="minorHAnsi" w:cstheme="minorHAnsi"/>
        </w:rPr>
        <w:t xml:space="preserve">U levert na de investering de bewijsstukken in om aan te tonen dat de investering is uitgevoerd en aan bovenstaande voorwaarden is voldaan. Het hele investeringsbedrag mag u opvoeren voor de social return-verplichting.  </w:t>
      </w:r>
    </w:p>
    <w:p w14:paraId="7F28E991" w14:textId="77777777" w:rsidR="00594F98" w:rsidRPr="00EE64A2" w:rsidRDefault="00594F98" w:rsidP="009E75FA">
      <w:pPr>
        <w:spacing w:line="256" w:lineRule="auto"/>
        <w:jc w:val="both"/>
        <w:rPr>
          <w:rFonts w:asciiTheme="minorHAnsi" w:hAnsiTheme="minorHAnsi" w:cstheme="minorHAnsi"/>
        </w:rPr>
      </w:pPr>
    </w:p>
    <w:p w14:paraId="5F9556A9" w14:textId="678AE3A0" w:rsidR="00594F98" w:rsidRPr="00EE64A2" w:rsidRDefault="00594F98" w:rsidP="009E75FA">
      <w:pPr>
        <w:spacing w:line="256" w:lineRule="auto"/>
        <w:jc w:val="both"/>
        <w:rPr>
          <w:rFonts w:asciiTheme="minorHAnsi" w:hAnsiTheme="minorHAnsi" w:cstheme="minorHAnsi"/>
        </w:rPr>
      </w:pPr>
      <w:r w:rsidRPr="00EE64A2">
        <w:rPr>
          <w:rFonts w:asciiTheme="minorHAnsi" w:hAnsiTheme="minorHAnsi" w:cstheme="minorHAnsi"/>
        </w:rPr>
        <w:t xml:space="preserve">Op de website van het WSP Rijnmond </w:t>
      </w:r>
      <w:r w:rsidR="006C7AC3" w:rsidRPr="00EE64A2">
        <w:rPr>
          <w:rFonts w:asciiTheme="minorHAnsi" w:hAnsiTheme="minorHAnsi" w:cstheme="minorHAnsi"/>
        </w:rPr>
        <w:t>(</w:t>
      </w:r>
      <w:hyperlink r:id="rId13" w:history="1">
        <w:r w:rsidR="006C7AC3" w:rsidRPr="00EE64A2">
          <w:rPr>
            <w:rStyle w:val="Hyperlink"/>
            <w:rFonts w:asciiTheme="minorHAnsi" w:hAnsiTheme="minorHAnsi" w:cstheme="minorHAnsi"/>
          </w:rPr>
          <w:t>https://wsprijnmond.nl/werkgevers/social-return/</w:t>
        </w:r>
      </w:hyperlink>
      <w:r w:rsidR="006C7AC3" w:rsidRPr="00EE64A2">
        <w:rPr>
          <w:rFonts w:asciiTheme="minorHAnsi" w:hAnsiTheme="minorHAnsi" w:cstheme="minorHAnsi"/>
        </w:rPr>
        <w:t xml:space="preserve">) </w:t>
      </w:r>
      <w:r w:rsidRPr="00EE64A2">
        <w:rPr>
          <w:rFonts w:asciiTheme="minorHAnsi" w:hAnsiTheme="minorHAnsi" w:cstheme="minorHAnsi"/>
        </w:rPr>
        <w:t>vindt u voorbeelden van sociale investeringen.</w:t>
      </w:r>
    </w:p>
    <w:p w14:paraId="19722E1E" w14:textId="49CB0706" w:rsidR="006C7AC3" w:rsidRPr="00EE64A2" w:rsidRDefault="006C7AC3" w:rsidP="009E75FA">
      <w:pPr>
        <w:pStyle w:val="Paragraaftitel1"/>
        <w:jc w:val="both"/>
        <w:rPr>
          <w:rFonts w:asciiTheme="minorHAnsi" w:hAnsiTheme="minorHAnsi" w:cstheme="minorHAnsi"/>
        </w:rPr>
      </w:pPr>
      <w:bookmarkStart w:id="13" w:name="_Toc184896559"/>
      <w:r w:rsidRPr="00EE64A2">
        <w:rPr>
          <w:rFonts w:asciiTheme="minorHAnsi" w:hAnsiTheme="minorHAnsi" w:cstheme="minorHAnsi"/>
        </w:rPr>
        <w:t>open sociale impact-invulling</w:t>
      </w:r>
      <w:bookmarkEnd w:id="13"/>
    </w:p>
    <w:p w14:paraId="60664E30" w14:textId="0B5D1953" w:rsidR="006C7AC3" w:rsidRPr="00EE64A2" w:rsidRDefault="006C7AC3" w:rsidP="009E75FA">
      <w:pPr>
        <w:spacing w:line="256" w:lineRule="auto"/>
        <w:jc w:val="both"/>
        <w:rPr>
          <w:rFonts w:asciiTheme="minorHAnsi" w:hAnsiTheme="minorHAnsi" w:cstheme="minorHAnsi"/>
        </w:rPr>
      </w:pPr>
      <w:r w:rsidRPr="00EE64A2">
        <w:rPr>
          <w:rFonts w:asciiTheme="minorHAnsi" w:hAnsiTheme="minorHAnsi" w:cstheme="minorHAnsi"/>
        </w:rPr>
        <w:t xml:space="preserve">Het invullen van social return vraagt om te denken in mogelijkheden. Het kan voorkomen dat u een activiteit heeft die niet goed past in bovenstaande waarderingsmogelijkheden. In dat geval kunt u, onder voorwaarden, gebruikmaken van de open sociale impact-invulling. </w:t>
      </w:r>
    </w:p>
    <w:p w14:paraId="66661D73" w14:textId="61CAF35E" w:rsidR="005F647D" w:rsidRPr="00EE64A2" w:rsidRDefault="006C7AC3" w:rsidP="009E75FA">
      <w:pPr>
        <w:spacing w:line="256" w:lineRule="auto"/>
        <w:jc w:val="both"/>
        <w:rPr>
          <w:rFonts w:asciiTheme="minorHAnsi" w:hAnsiTheme="minorHAnsi" w:cstheme="minorHAnsi"/>
        </w:rPr>
      </w:pPr>
      <w:r w:rsidRPr="00EE64A2">
        <w:rPr>
          <w:rFonts w:asciiTheme="minorHAnsi" w:hAnsiTheme="minorHAnsi" w:cstheme="minorHAnsi"/>
        </w:rPr>
        <w:br/>
      </w:r>
      <w:r w:rsidR="005F647D" w:rsidRPr="00EE64A2">
        <w:rPr>
          <w:rFonts w:asciiTheme="minorHAnsi" w:hAnsiTheme="minorHAnsi" w:cstheme="minorHAnsi"/>
        </w:rPr>
        <w:t>De voorwaarden van de open sociale impact-invulling zijn:</w:t>
      </w:r>
    </w:p>
    <w:p w14:paraId="1DD98179" w14:textId="303977DD" w:rsidR="001455EC" w:rsidRPr="00EE64A2" w:rsidRDefault="001455EC" w:rsidP="009E75FA">
      <w:pPr>
        <w:pStyle w:val="Lijstalinea"/>
        <w:numPr>
          <w:ilvl w:val="0"/>
          <w:numId w:val="39"/>
        </w:numPr>
        <w:spacing w:line="256" w:lineRule="auto"/>
        <w:jc w:val="both"/>
        <w:rPr>
          <w:rFonts w:asciiTheme="minorHAnsi" w:hAnsiTheme="minorHAnsi" w:cstheme="minorHAnsi"/>
        </w:rPr>
      </w:pPr>
      <w:r w:rsidRPr="00EE64A2">
        <w:rPr>
          <w:rFonts w:asciiTheme="minorHAnsi" w:hAnsiTheme="minorHAnsi" w:cstheme="minorHAnsi"/>
        </w:rPr>
        <w:t>De invulling moet bijdragen aan de (sociale) inclusiviteit binnen de eigen organisatie en/of:</w:t>
      </w:r>
    </w:p>
    <w:p w14:paraId="409C93E4" w14:textId="60ED0007" w:rsidR="001455EC" w:rsidRPr="00EE64A2" w:rsidRDefault="001455EC" w:rsidP="009E75FA">
      <w:pPr>
        <w:pStyle w:val="Lijstalinea"/>
        <w:numPr>
          <w:ilvl w:val="0"/>
          <w:numId w:val="39"/>
        </w:numPr>
        <w:spacing w:line="256" w:lineRule="auto"/>
        <w:jc w:val="both"/>
        <w:rPr>
          <w:rFonts w:asciiTheme="minorHAnsi" w:hAnsiTheme="minorHAnsi" w:cstheme="minorHAnsi"/>
        </w:rPr>
      </w:pPr>
      <w:r w:rsidRPr="00EE64A2">
        <w:rPr>
          <w:rFonts w:asciiTheme="minorHAnsi" w:hAnsiTheme="minorHAnsi" w:cstheme="minorHAnsi"/>
        </w:rPr>
        <w:t>De invulling moet bijdragen aan de bredere maatschappelijke opgaven;</w:t>
      </w:r>
    </w:p>
    <w:p w14:paraId="2D61C183" w14:textId="4C31622B" w:rsidR="001455EC" w:rsidRPr="00EE64A2" w:rsidRDefault="001455EC" w:rsidP="009E75FA">
      <w:pPr>
        <w:pStyle w:val="Lijstalinea"/>
        <w:numPr>
          <w:ilvl w:val="0"/>
          <w:numId w:val="39"/>
        </w:numPr>
        <w:spacing w:line="256" w:lineRule="auto"/>
        <w:jc w:val="both"/>
        <w:rPr>
          <w:rFonts w:asciiTheme="minorHAnsi" w:hAnsiTheme="minorHAnsi" w:cstheme="minorHAnsi"/>
        </w:rPr>
      </w:pPr>
      <w:r w:rsidRPr="00EE64A2">
        <w:rPr>
          <w:rFonts w:asciiTheme="minorHAnsi" w:hAnsiTheme="minorHAnsi" w:cstheme="minorHAnsi"/>
        </w:rPr>
        <w:t>De invulling moet plaatsvinden in Nederland;</w:t>
      </w:r>
    </w:p>
    <w:p w14:paraId="7BAE7E6A" w14:textId="31108AA8" w:rsidR="001455EC" w:rsidRPr="00EE64A2" w:rsidRDefault="001455EC" w:rsidP="009E75FA">
      <w:pPr>
        <w:pStyle w:val="Lijstalinea"/>
        <w:numPr>
          <w:ilvl w:val="0"/>
          <w:numId w:val="39"/>
        </w:numPr>
        <w:spacing w:line="256" w:lineRule="auto"/>
        <w:jc w:val="both"/>
        <w:rPr>
          <w:rFonts w:asciiTheme="minorHAnsi" w:hAnsiTheme="minorHAnsi" w:cstheme="minorHAnsi"/>
        </w:rPr>
      </w:pPr>
      <w:r w:rsidRPr="00EE64A2">
        <w:rPr>
          <w:rFonts w:asciiTheme="minorHAnsi" w:hAnsiTheme="minorHAnsi" w:cstheme="minorHAnsi"/>
        </w:rPr>
        <w:t>Sponsoring en donatie zijn uitgesloten.</w:t>
      </w:r>
    </w:p>
    <w:p w14:paraId="3725D1BA" w14:textId="1B63FB2C" w:rsidR="001455EC" w:rsidRPr="00EE64A2" w:rsidRDefault="001455EC" w:rsidP="009E75FA">
      <w:pPr>
        <w:pStyle w:val="Lijstalinea"/>
        <w:numPr>
          <w:ilvl w:val="0"/>
          <w:numId w:val="39"/>
        </w:numPr>
        <w:spacing w:line="256" w:lineRule="auto"/>
        <w:jc w:val="both"/>
        <w:rPr>
          <w:rFonts w:asciiTheme="minorHAnsi" w:hAnsiTheme="minorHAnsi" w:cstheme="minorHAnsi"/>
        </w:rPr>
      </w:pPr>
      <w:r w:rsidRPr="00EE64A2">
        <w:rPr>
          <w:rFonts w:asciiTheme="minorHAnsi" w:hAnsiTheme="minorHAnsi" w:cstheme="minorHAnsi"/>
        </w:rPr>
        <w:t>U mag maximaal 10%</w:t>
      </w:r>
      <w:r w:rsidRPr="00EE64A2">
        <w:rPr>
          <w:rFonts w:asciiTheme="minorHAnsi" w:hAnsiTheme="minorHAnsi" w:cstheme="minorHAnsi"/>
          <w:spacing w:val="-8"/>
        </w:rPr>
        <w:t xml:space="preserve"> </w:t>
      </w:r>
      <w:r w:rsidRPr="00EE64A2">
        <w:rPr>
          <w:rFonts w:asciiTheme="minorHAnsi" w:hAnsiTheme="minorHAnsi" w:cstheme="minorHAnsi"/>
        </w:rPr>
        <w:t>van</w:t>
      </w:r>
      <w:r w:rsidRPr="00EE64A2">
        <w:rPr>
          <w:rFonts w:asciiTheme="minorHAnsi" w:hAnsiTheme="minorHAnsi" w:cstheme="minorHAnsi"/>
          <w:spacing w:val="-8"/>
        </w:rPr>
        <w:t xml:space="preserve"> </w:t>
      </w:r>
      <w:r w:rsidRPr="00EE64A2">
        <w:rPr>
          <w:rFonts w:asciiTheme="minorHAnsi" w:hAnsiTheme="minorHAnsi" w:cstheme="minorHAnsi"/>
        </w:rPr>
        <w:t>de</w:t>
      </w:r>
      <w:r w:rsidRPr="00EE64A2">
        <w:rPr>
          <w:rFonts w:asciiTheme="minorHAnsi" w:hAnsiTheme="minorHAnsi" w:cstheme="minorHAnsi"/>
          <w:spacing w:val="-7"/>
        </w:rPr>
        <w:t xml:space="preserve"> </w:t>
      </w:r>
      <w:r w:rsidRPr="00EE64A2">
        <w:rPr>
          <w:rFonts w:asciiTheme="minorHAnsi" w:hAnsiTheme="minorHAnsi" w:cstheme="minorHAnsi"/>
        </w:rPr>
        <w:t>totale</w:t>
      </w:r>
      <w:r w:rsidRPr="00EE64A2">
        <w:rPr>
          <w:rFonts w:asciiTheme="minorHAnsi" w:hAnsiTheme="minorHAnsi" w:cstheme="minorHAnsi"/>
          <w:spacing w:val="-11"/>
        </w:rPr>
        <w:t xml:space="preserve"> </w:t>
      </w:r>
      <w:r w:rsidRPr="00EE64A2">
        <w:rPr>
          <w:rFonts w:asciiTheme="minorHAnsi" w:hAnsiTheme="minorHAnsi" w:cstheme="minorHAnsi"/>
        </w:rPr>
        <w:t>social</w:t>
      </w:r>
      <w:r w:rsidRPr="00EE64A2">
        <w:rPr>
          <w:rFonts w:asciiTheme="minorHAnsi" w:hAnsiTheme="minorHAnsi" w:cstheme="minorHAnsi"/>
          <w:spacing w:val="-9"/>
        </w:rPr>
        <w:t xml:space="preserve"> </w:t>
      </w:r>
      <w:r w:rsidRPr="00EE64A2">
        <w:rPr>
          <w:rFonts w:asciiTheme="minorHAnsi" w:hAnsiTheme="minorHAnsi" w:cstheme="minorHAnsi"/>
        </w:rPr>
        <w:t>return-verplichting</w:t>
      </w:r>
      <w:r w:rsidRPr="00EE64A2">
        <w:rPr>
          <w:rFonts w:asciiTheme="minorHAnsi" w:hAnsiTheme="minorHAnsi" w:cstheme="minorHAnsi"/>
          <w:spacing w:val="-8"/>
        </w:rPr>
        <w:t xml:space="preserve"> op deze manier invullen</w:t>
      </w:r>
      <w:r w:rsidRPr="00EE64A2">
        <w:rPr>
          <w:rFonts w:asciiTheme="minorHAnsi" w:hAnsiTheme="minorHAnsi" w:cstheme="minorHAnsi"/>
          <w:spacing w:val="-2"/>
        </w:rPr>
        <w:t>.</w:t>
      </w:r>
    </w:p>
    <w:p w14:paraId="0AF275D9" w14:textId="1864366D" w:rsidR="001455EC" w:rsidRPr="00EE64A2" w:rsidRDefault="001455EC" w:rsidP="009E75FA">
      <w:pPr>
        <w:pStyle w:val="Lijstalinea"/>
        <w:numPr>
          <w:ilvl w:val="0"/>
          <w:numId w:val="39"/>
        </w:numPr>
        <w:spacing w:line="256" w:lineRule="auto"/>
        <w:jc w:val="both"/>
        <w:rPr>
          <w:rFonts w:asciiTheme="minorHAnsi" w:hAnsiTheme="minorHAnsi" w:cstheme="minorHAnsi"/>
        </w:rPr>
      </w:pPr>
      <w:r w:rsidRPr="00EE64A2">
        <w:rPr>
          <w:rFonts w:asciiTheme="minorHAnsi" w:hAnsiTheme="minorHAnsi" w:cstheme="minorHAnsi"/>
          <w:spacing w:val="-2"/>
        </w:rPr>
        <w:t>Is</w:t>
      </w:r>
      <w:r w:rsidRPr="00EE64A2">
        <w:rPr>
          <w:rFonts w:asciiTheme="minorHAnsi" w:hAnsiTheme="minorHAnsi" w:cstheme="minorHAnsi"/>
          <w:spacing w:val="-5"/>
        </w:rPr>
        <w:t xml:space="preserve"> 10</w:t>
      </w:r>
      <w:r w:rsidRPr="00EE64A2">
        <w:rPr>
          <w:rFonts w:asciiTheme="minorHAnsi" w:hAnsiTheme="minorHAnsi" w:cstheme="minorHAnsi"/>
        </w:rPr>
        <w:t>%</w:t>
      </w:r>
      <w:r w:rsidRPr="00EE64A2">
        <w:rPr>
          <w:rFonts w:asciiTheme="minorHAnsi" w:hAnsiTheme="minorHAnsi" w:cstheme="minorHAnsi"/>
          <w:spacing w:val="-9"/>
        </w:rPr>
        <w:t xml:space="preserve"> </w:t>
      </w:r>
      <w:r w:rsidRPr="00EE64A2">
        <w:rPr>
          <w:rFonts w:asciiTheme="minorHAnsi" w:hAnsiTheme="minorHAnsi" w:cstheme="minorHAnsi"/>
        </w:rPr>
        <w:t>van</w:t>
      </w:r>
      <w:r w:rsidRPr="00EE64A2">
        <w:rPr>
          <w:rFonts w:asciiTheme="minorHAnsi" w:hAnsiTheme="minorHAnsi" w:cstheme="minorHAnsi"/>
          <w:spacing w:val="-7"/>
        </w:rPr>
        <w:t xml:space="preserve"> </w:t>
      </w:r>
      <w:r w:rsidRPr="00EE64A2">
        <w:rPr>
          <w:rFonts w:asciiTheme="minorHAnsi" w:hAnsiTheme="minorHAnsi" w:cstheme="minorHAnsi"/>
        </w:rPr>
        <w:t>de</w:t>
      </w:r>
      <w:r w:rsidRPr="00EE64A2">
        <w:rPr>
          <w:rFonts w:asciiTheme="minorHAnsi" w:hAnsiTheme="minorHAnsi" w:cstheme="minorHAnsi"/>
          <w:spacing w:val="-11"/>
        </w:rPr>
        <w:t xml:space="preserve"> </w:t>
      </w:r>
      <w:r w:rsidRPr="00EE64A2">
        <w:rPr>
          <w:rFonts w:asciiTheme="minorHAnsi" w:hAnsiTheme="minorHAnsi" w:cstheme="minorHAnsi"/>
        </w:rPr>
        <w:t>totale</w:t>
      </w:r>
      <w:r w:rsidRPr="00EE64A2">
        <w:rPr>
          <w:rFonts w:asciiTheme="minorHAnsi" w:hAnsiTheme="minorHAnsi" w:cstheme="minorHAnsi"/>
          <w:spacing w:val="-11"/>
        </w:rPr>
        <w:t xml:space="preserve"> </w:t>
      </w:r>
      <w:r w:rsidRPr="00EE64A2">
        <w:rPr>
          <w:rFonts w:asciiTheme="minorHAnsi" w:hAnsiTheme="minorHAnsi" w:cstheme="minorHAnsi"/>
        </w:rPr>
        <w:t>social</w:t>
      </w:r>
      <w:r w:rsidRPr="00EE64A2">
        <w:rPr>
          <w:rFonts w:asciiTheme="minorHAnsi" w:hAnsiTheme="minorHAnsi" w:cstheme="minorHAnsi"/>
          <w:spacing w:val="-7"/>
        </w:rPr>
        <w:t xml:space="preserve"> </w:t>
      </w:r>
      <w:r w:rsidRPr="00EE64A2">
        <w:rPr>
          <w:rFonts w:asciiTheme="minorHAnsi" w:hAnsiTheme="minorHAnsi" w:cstheme="minorHAnsi"/>
        </w:rPr>
        <w:t>return-verplichting</w:t>
      </w:r>
      <w:r w:rsidRPr="00EE64A2">
        <w:rPr>
          <w:rFonts w:asciiTheme="minorHAnsi" w:hAnsiTheme="minorHAnsi" w:cstheme="minorHAnsi"/>
          <w:spacing w:val="-4"/>
        </w:rPr>
        <w:t xml:space="preserve"> </w:t>
      </w:r>
      <w:r w:rsidRPr="00EE64A2">
        <w:rPr>
          <w:rFonts w:asciiTheme="minorHAnsi" w:hAnsiTheme="minorHAnsi" w:cstheme="minorHAnsi"/>
        </w:rPr>
        <w:t>kleiner</w:t>
      </w:r>
      <w:r w:rsidRPr="00EE64A2">
        <w:rPr>
          <w:rFonts w:asciiTheme="minorHAnsi" w:hAnsiTheme="minorHAnsi" w:cstheme="minorHAnsi"/>
          <w:spacing w:val="-5"/>
        </w:rPr>
        <w:t xml:space="preserve"> </w:t>
      </w:r>
      <w:r w:rsidRPr="00EE64A2">
        <w:rPr>
          <w:rFonts w:asciiTheme="minorHAnsi" w:hAnsiTheme="minorHAnsi" w:cstheme="minorHAnsi"/>
        </w:rPr>
        <w:t>dan</w:t>
      </w:r>
      <w:r w:rsidRPr="00EE64A2">
        <w:rPr>
          <w:rFonts w:asciiTheme="minorHAnsi" w:hAnsiTheme="minorHAnsi" w:cstheme="minorHAnsi"/>
          <w:spacing w:val="-7"/>
        </w:rPr>
        <w:t xml:space="preserve"> </w:t>
      </w:r>
      <w:r w:rsidRPr="00EE64A2">
        <w:rPr>
          <w:rFonts w:asciiTheme="minorHAnsi" w:hAnsiTheme="minorHAnsi" w:cstheme="minorHAnsi"/>
        </w:rPr>
        <w:t>10.000</w:t>
      </w:r>
      <w:r w:rsidRPr="00EE64A2">
        <w:rPr>
          <w:rFonts w:asciiTheme="minorHAnsi" w:hAnsiTheme="minorHAnsi" w:cstheme="minorHAnsi"/>
          <w:spacing w:val="-10"/>
        </w:rPr>
        <w:t xml:space="preserve"> </w:t>
      </w:r>
      <w:r w:rsidRPr="00EE64A2">
        <w:rPr>
          <w:rFonts w:asciiTheme="minorHAnsi" w:hAnsiTheme="minorHAnsi" w:cstheme="minorHAnsi"/>
        </w:rPr>
        <w:t>euro?</w:t>
      </w:r>
      <w:r w:rsidRPr="00EE64A2">
        <w:rPr>
          <w:rFonts w:asciiTheme="minorHAnsi" w:hAnsiTheme="minorHAnsi" w:cstheme="minorHAnsi"/>
          <w:spacing w:val="-9"/>
        </w:rPr>
        <w:t xml:space="preserve"> </w:t>
      </w:r>
      <w:r w:rsidRPr="00EE64A2">
        <w:rPr>
          <w:rFonts w:asciiTheme="minorHAnsi" w:hAnsiTheme="minorHAnsi" w:cstheme="minorHAnsi"/>
        </w:rPr>
        <w:t>Dan</w:t>
      </w:r>
      <w:r w:rsidRPr="00EE64A2">
        <w:rPr>
          <w:rFonts w:asciiTheme="minorHAnsi" w:hAnsiTheme="minorHAnsi" w:cstheme="minorHAnsi"/>
          <w:spacing w:val="-5"/>
        </w:rPr>
        <w:t xml:space="preserve"> </w:t>
      </w:r>
      <w:r w:rsidRPr="00EE64A2">
        <w:rPr>
          <w:rFonts w:asciiTheme="minorHAnsi" w:hAnsiTheme="minorHAnsi" w:cstheme="minorHAnsi"/>
        </w:rPr>
        <w:t>mag</w:t>
      </w:r>
      <w:r w:rsidRPr="00EE64A2">
        <w:rPr>
          <w:rFonts w:asciiTheme="minorHAnsi" w:hAnsiTheme="minorHAnsi" w:cstheme="minorHAnsi"/>
          <w:spacing w:val="-5"/>
        </w:rPr>
        <w:t xml:space="preserve"> </w:t>
      </w:r>
      <w:r w:rsidRPr="00EE64A2">
        <w:rPr>
          <w:rFonts w:asciiTheme="minorHAnsi" w:hAnsiTheme="minorHAnsi" w:cstheme="minorHAnsi"/>
        </w:rPr>
        <w:t>u</w:t>
      </w:r>
      <w:r w:rsidRPr="00EE64A2">
        <w:rPr>
          <w:rFonts w:asciiTheme="minorHAnsi" w:hAnsiTheme="minorHAnsi" w:cstheme="minorHAnsi"/>
          <w:spacing w:val="-7"/>
        </w:rPr>
        <w:t xml:space="preserve"> </w:t>
      </w:r>
      <w:r w:rsidRPr="00EE64A2">
        <w:rPr>
          <w:rFonts w:asciiTheme="minorHAnsi" w:hAnsiTheme="minorHAnsi" w:cstheme="minorHAnsi"/>
        </w:rPr>
        <w:t>de 10</w:t>
      </w:r>
      <w:r w:rsidRPr="00EE64A2">
        <w:rPr>
          <w:rFonts w:asciiTheme="minorHAnsi" w:hAnsiTheme="minorHAnsi" w:cstheme="minorHAnsi"/>
          <w:spacing w:val="-2"/>
          <w:w w:val="105"/>
        </w:rPr>
        <w:t>%</w:t>
      </w:r>
      <w:r w:rsidRPr="00EE64A2">
        <w:rPr>
          <w:rFonts w:asciiTheme="minorHAnsi" w:hAnsiTheme="minorHAnsi" w:cstheme="minorHAnsi"/>
          <w:spacing w:val="-15"/>
          <w:w w:val="105"/>
        </w:rPr>
        <w:t xml:space="preserve"> </w:t>
      </w:r>
      <w:r w:rsidRPr="00EE64A2">
        <w:rPr>
          <w:rFonts w:asciiTheme="minorHAnsi" w:hAnsiTheme="minorHAnsi" w:cstheme="minorHAnsi"/>
          <w:spacing w:val="-2"/>
          <w:w w:val="105"/>
        </w:rPr>
        <w:t>overschrijden</w:t>
      </w:r>
      <w:r w:rsidRPr="00EE64A2">
        <w:rPr>
          <w:rFonts w:asciiTheme="minorHAnsi" w:hAnsiTheme="minorHAnsi" w:cstheme="minorHAnsi"/>
          <w:spacing w:val="-13"/>
          <w:w w:val="105"/>
        </w:rPr>
        <w:t xml:space="preserve"> </w:t>
      </w:r>
      <w:r w:rsidRPr="00EE64A2">
        <w:rPr>
          <w:rFonts w:asciiTheme="minorHAnsi" w:hAnsiTheme="minorHAnsi" w:cstheme="minorHAnsi"/>
          <w:spacing w:val="-2"/>
          <w:w w:val="105"/>
        </w:rPr>
        <w:t>tot</w:t>
      </w:r>
      <w:r w:rsidRPr="00EE64A2">
        <w:rPr>
          <w:rFonts w:asciiTheme="minorHAnsi" w:hAnsiTheme="minorHAnsi" w:cstheme="minorHAnsi"/>
          <w:spacing w:val="-11"/>
          <w:w w:val="105"/>
        </w:rPr>
        <w:t xml:space="preserve"> </w:t>
      </w:r>
      <w:r w:rsidRPr="00EE64A2">
        <w:rPr>
          <w:rFonts w:asciiTheme="minorHAnsi" w:hAnsiTheme="minorHAnsi" w:cstheme="minorHAnsi"/>
          <w:spacing w:val="-2"/>
          <w:w w:val="105"/>
        </w:rPr>
        <w:t>een</w:t>
      </w:r>
      <w:r w:rsidRPr="00EE64A2">
        <w:rPr>
          <w:rFonts w:asciiTheme="minorHAnsi" w:hAnsiTheme="minorHAnsi" w:cstheme="minorHAnsi"/>
          <w:spacing w:val="-13"/>
          <w:w w:val="105"/>
        </w:rPr>
        <w:t xml:space="preserve"> </w:t>
      </w:r>
      <w:r w:rsidRPr="00EE64A2">
        <w:rPr>
          <w:rFonts w:asciiTheme="minorHAnsi" w:hAnsiTheme="minorHAnsi" w:cstheme="minorHAnsi"/>
          <w:spacing w:val="-2"/>
          <w:w w:val="105"/>
        </w:rPr>
        <w:t>maximum</w:t>
      </w:r>
      <w:r w:rsidRPr="00EE64A2">
        <w:rPr>
          <w:rFonts w:asciiTheme="minorHAnsi" w:hAnsiTheme="minorHAnsi" w:cstheme="minorHAnsi"/>
          <w:spacing w:val="-15"/>
          <w:w w:val="105"/>
        </w:rPr>
        <w:t xml:space="preserve"> </w:t>
      </w:r>
      <w:r w:rsidRPr="00EE64A2">
        <w:rPr>
          <w:rFonts w:asciiTheme="minorHAnsi" w:hAnsiTheme="minorHAnsi" w:cstheme="minorHAnsi"/>
          <w:spacing w:val="-2"/>
          <w:w w:val="105"/>
        </w:rPr>
        <w:t>van</w:t>
      </w:r>
      <w:r w:rsidRPr="00EE64A2">
        <w:rPr>
          <w:rFonts w:asciiTheme="minorHAnsi" w:hAnsiTheme="minorHAnsi" w:cstheme="minorHAnsi"/>
          <w:spacing w:val="-13"/>
          <w:w w:val="105"/>
        </w:rPr>
        <w:t xml:space="preserve"> </w:t>
      </w:r>
      <w:r w:rsidRPr="00EE64A2">
        <w:rPr>
          <w:rFonts w:asciiTheme="minorHAnsi" w:hAnsiTheme="minorHAnsi" w:cstheme="minorHAnsi"/>
          <w:spacing w:val="-2"/>
          <w:w w:val="105"/>
        </w:rPr>
        <w:t>10.000</w:t>
      </w:r>
      <w:r w:rsidRPr="00EE64A2">
        <w:rPr>
          <w:rFonts w:asciiTheme="minorHAnsi" w:hAnsiTheme="minorHAnsi" w:cstheme="minorHAnsi"/>
          <w:spacing w:val="-13"/>
          <w:w w:val="105"/>
        </w:rPr>
        <w:t xml:space="preserve"> </w:t>
      </w:r>
      <w:r w:rsidRPr="00EE64A2">
        <w:rPr>
          <w:rFonts w:asciiTheme="minorHAnsi" w:hAnsiTheme="minorHAnsi" w:cstheme="minorHAnsi"/>
          <w:spacing w:val="-2"/>
          <w:w w:val="105"/>
        </w:rPr>
        <w:t xml:space="preserve">euro. </w:t>
      </w:r>
      <w:r w:rsidRPr="00EE64A2">
        <w:rPr>
          <w:rFonts w:asciiTheme="minorHAnsi" w:hAnsiTheme="minorHAnsi" w:cstheme="minorHAnsi"/>
        </w:rPr>
        <w:t>Daarbij mag u de verplichting naar eigen inzicht invullen.</w:t>
      </w:r>
    </w:p>
    <w:p w14:paraId="6737A71A" w14:textId="311260C1" w:rsidR="001455EC" w:rsidRPr="00EE64A2" w:rsidRDefault="001455EC" w:rsidP="009E75FA">
      <w:pPr>
        <w:spacing w:line="256" w:lineRule="auto"/>
        <w:ind w:left="360"/>
        <w:jc w:val="both"/>
        <w:rPr>
          <w:rFonts w:asciiTheme="minorHAnsi" w:hAnsiTheme="minorHAnsi" w:cstheme="minorHAnsi"/>
          <w:i/>
          <w:iCs/>
        </w:rPr>
      </w:pPr>
      <w:r w:rsidRPr="00EE64A2">
        <w:rPr>
          <w:rFonts w:asciiTheme="minorHAnsi" w:hAnsiTheme="minorHAnsi" w:cstheme="minorHAnsi"/>
          <w:i/>
          <w:iCs/>
        </w:rPr>
        <w:t xml:space="preserve">Bijvoorbeeld: uw social return-verplichting is 20.000 euro. 10% daarvan is 2.000 euro. U mag 10.000 </w:t>
      </w:r>
      <w:r w:rsidR="007C5306" w:rsidRPr="00EE64A2">
        <w:rPr>
          <w:rFonts w:asciiTheme="minorHAnsi" w:hAnsiTheme="minorHAnsi" w:cstheme="minorHAnsi"/>
          <w:i/>
          <w:iCs/>
        </w:rPr>
        <w:t>euro investeren</w:t>
      </w:r>
      <w:r w:rsidRPr="00EE64A2">
        <w:rPr>
          <w:rFonts w:asciiTheme="minorHAnsi" w:hAnsiTheme="minorHAnsi" w:cstheme="minorHAnsi"/>
          <w:i/>
          <w:iCs/>
        </w:rPr>
        <w:t>.</w:t>
      </w:r>
    </w:p>
    <w:p w14:paraId="370BF201" w14:textId="77777777" w:rsidR="006C7AC3" w:rsidRPr="00EE64A2" w:rsidRDefault="006C7AC3" w:rsidP="009E75FA">
      <w:pPr>
        <w:spacing w:line="256" w:lineRule="auto"/>
        <w:jc w:val="both"/>
        <w:rPr>
          <w:rFonts w:asciiTheme="minorHAnsi" w:hAnsiTheme="minorHAnsi" w:cstheme="minorHAnsi"/>
        </w:rPr>
      </w:pPr>
    </w:p>
    <w:p w14:paraId="45BFBB78" w14:textId="7792082D" w:rsidR="006C7AC3" w:rsidRPr="00EE64A2" w:rsidRDefault="006C7AC3" w:rsidP="009E75FA">
      <w:pPr>
        <w:spacing w:line="256" w:lineRule="auto"/>
        <w:jc w:val="both"/>
        <w:rPr>
          <w:rFonts w:asciiTheme="minorHAnsi" w:hAnsiTheme="minorHAnsi" w:cstheme="minorHAnsi"/>
          <w:b/>
          <w:bCs/>
        </w:rPr>
      </w:pPr>
      <w:r w:rsidRPr="00EE64A2">
        <w:rPr>
          <w:rFonts w:asciiTheme="minorHAnsi" w:hAnsiTheme="minorHAnsi" w:cstheme="minorHAnsi"/>
        </w:rPr>
        <w:t>De open sociale impact-invulling mag u alleen invullen als vooraf een plan van aanpak is gemaakt waarin u de activiteit(en) beschrijft en deze goedgekeurd is door de accountmanager social return</w:t>
      </w:r>
      <w:r w:rsidR="00945473" w:rsidRPr="00EE64A2">
        <w:rPr>
          <w:rFonts w:asciiTheme="minorHAnsi" w:hAnsiTheme="minorHAnsi" w:cstheme="minorHAnsi"/>
        </w:rPr>
        <w:t xml:space="preserve"> en/of contracteigenaar</w:t>
      </w:r>
      <w:r w:rsidR="005F647D" w:rsidRPr="00EE64A2">
        <w:rPr>
          <w:rFonts w:asciiTheme="minorHAnsi" w:hAnsiTheme="minorHAnsi" w:cstheme="minorHAnsi"/>
        </w:rPr>
        <w:t>.</w:t>
      </w:r>
    </w:p>
    <w:p w14:paraId="0A10EE9C" w14:textId="406F3523" w:rsidR="005953BA" w:rsidRDefault="005953BA">
      <w:pPr>
        <w:rPr>
          <w:rFonts w:asciiTheme="minorHAnsi" w:hAnsiTheme="minorHAnsi" w:cstheme="minorHAnsi"/>
        </w:rPr>
      </w:pPr>
      <w:r>
        <w:rPr>
          <w:rFonts w:asciiTheme="minorHAnsi" w:hAnsiTheme="minorHAnsi" w:cstheme="minorHAnsi"/>
        </w:rPr>
        <w:br w:type="page"/>
      </w:r>
    </w:p>
    <w:p w14:paraId="59CC63D4" w14:textId="43BEAE80" w:rsidR="00543622" w:rsidRPr="00EE64A2" w:rsidRDefault="006C6524" w:rsidP="009E75FA">
      <w:pPr>
        <w:pStyle w:val="Hoofdstuktitel"/>
        <w:jc w:val="both"/>
        <w:rPr>
          <w:rFonts w:asciiTheme="minorHAnsi" w:hAnsiTheme="minorHAnsi" w:cstheme="minorHAnsi"/>
        </w:rPr>
      </w:pPr>
      <w:bookmarkStart w:id="14" w:name="_Toc184896560"/>
      <w:r w:rsidRPr="00EE64A2">
        <w:rPr>
          <w:rFonts w:asciiTheme="minorHAnsi" w:hAnsiTheme="minorHAnsi" w:cstheme="minorHAnsi"/>
        </w:rPr>
        <w:lastRenderedPageBreak/>
        <w:t>REGISTRATIE SOCIAL RETURN</w:t>
      </w:r>
      <w:r w:rsidR="009035BF" w:rsidRPr="00EE64A2">
        <w:rPr>
          <w:rFonts w:asciiTheme="minorHAnsi" w:hAnsiTheme="minorHAnsi" w:cstheme="minorHAnsi"/>
        </w:rPr>
        <w:t>-</w:t>
      </w:r>
      <w:r w:rsidRPr="00EE64A2">
        <w:rPr>
          <w:rFonts w:asciiTheme="minorHAnsi" w:hAnsiTheme="minorHAnsi" w:cstheme="minorHAnsi"/>
        </w:rPr>
        <w:t>VERPLICHTING</w:t>
      </w:r>
      <w:bookmarkEnd w:id="14"/>
    </w:p>
    <w:p w14:paraId="1AE8713C" w14:textId="08BB9EB3" w:rsidR="007C5306" w:rsidRPr="00EE64A2" w:rsidRDefault="007C5306" w:rsidP="009E75FA">
      <w:pPr>
        <w:spacing w:before="120" w:after="120"/>
        <w:jc w:val="both"/>
        <w:rPr>
          <w:rFonts w:asciiTheme="minorHAnsi" w:hAnsiTheme="minorHAnsi" w:cstheme="minorHAnsi"/>
        </w:rPr>
      </w:pPr>
      <w:r w:rsidRPr="00EE64A2">
        <w:rPr>
          <w:rFonts w:asciiTheme="minorHAnsi" w:hAnsiTheme="minorHAnsi" w:cstheme="minorHAnsi"/>
        </w:rPr>
        <w:t xml:space="preserve">U bent als opdrachtnemer verantwoordelijk voor de invulling en realisatie van de social return-verplichting en het (tijdig) aanleveren van gevraagde gegevens in het registratiesysteem. </w:t>
      </w:r>
    </w:p>
    <w:p w14:paraId="5E3077EA" w14:textId="5CEFB841" w:rsidR="007C5306" w:rsidRPr="00EE64A2" w:rsidRDefault="007C5306" w:rsidP="009E75FA">
      <w:pPr>
        <w:spacing w:before="120" w:after="120"/>
        <w:jc w:val="both"/>
        <w:rPr>
          <w:rFonts w:asciiTheme="minorHAnsi" w:hAnsiTheme="minorHAnsi" w:cstheme="minorHAnsi"/>
          <w:lang w:eastAsia="nl-NL"/>
        </w:rPr>
      </w:pPr>
      <w:r w:rsidRPr="00EE64A2">
        <w:rPr>
          <w:rFonts w:asciiTheme="minorHAnsi" w:hAnsiTheme="minorHAnsi" w:cstheme="minorHAnsi"/>
        </w:rPr>
        <w:t xml:space="preserve">U neemt </w:t>
      </w:r>
      <w:r w:rsidR="001E0186" w:rsidRPr="00EE64A2">
        <w:rPr>
          <w:rFonts w:asciiTheme="minorHAnsi" w:hAnsiTheme="minorHAnsi" w:cstheme="minorHAnsi"/>
        </w:rPr>
        <w:t>hiervoor</w:t>
      </w:r>
      <w:r w:rsidRPr="00EE64A2">
        <w:rPr>
          <w:rFonts w:asciiTheme="minorHAnsi" w:hAnsiTheme="minorHAnsi" w:cstheme="minorHAnsi"/>
        </w:rPr>
        <w:t xml:space="preserve"> </w:t>
      </w:r>
      <w:r w:rsidRPr="00EE64A2">
        <w:rPr>
          <w:rFonts w:asciiTheme="minorHAnsi" w:hAnsiTheme="minorHAnsi" w:cstheme="minorHAnsi"/>
          <w:b/>
          <w:bCs/>
        </w:rPr>
        <w:t>binnen zeven kalenderdagen</w:t>
      </w:r>
      <w:r w:rsidRPr="00EE64A2">
        <w:rPr>
          <w:rFonts w:asciiTheme="minorHAnsi" w:hAnsiTheme="minorHAnsi" w:cstheme="minorHAnsi"/>
        </w:rPr>
        <w:t xml:space="preserve"> na definitieve gunning contact op met de accountmanage</w:t>
      </w:r>
      <w:r w:rsidR="00A30BE0">
        <w:rPr>
          <w:rFonts w:asciiTheme="minorHAnsi" w:hAnsiTheme="minorHAnsi" w:cstheme="minorHAnsi"/>
        </w:rPr>
        <w:t>r</w:t>
      </w:r>
      <w:r w:rsidRPr="00EE64A2">
        <w:rPr>
          <w:rFonts w:asciiTheme="minorHAnsi" w:hAnsiTheme="minorHAnsi" w:cstheme="minorHAnsi"/>
        </w:rPr>
        <w:t xml:space="preserve"> social return via </w:t>
      </w:r>
      <w:r w:rsidRPr="00EE64A2">
        <w:rPr>
          <w:rFonts w:asciiTheme="minorHAnsi" w:hAnsiTheme="minorHAnsi" w:cstheme="minorHAnsi"/>
          <w:lang w:eastAsia="nl-NL"/>
        </w:rPr>
        <w:t xml:space="preserve">email: </w:t>
      </w:r>
      <w:r w:rsidR="007668EB" w:rsidRPr="009268D2">
        <w:rPr>
          <w:rFonts w:asciiTheme="minorHAnsi" w:hAnsiTheme="minorHAnsi" w:cstheme="minorHAnsi"/>
          <w:b/>
          <w:bCs/>
          <w:lang w:eastAsia="nl-NL"/>
        </w:rPr>
        <w:t>sroi@stroomopwaarts.nl</w:t>
      </w:r>
      <w:r w:rsidR="00AF3D72" w:rsidRPr="009268D2">
        <w:rPr>
          <w:rFonts w:asciiTheme="minorHAnsi" w:hAnsiTheme="minorHAnsi" w:cstheme="minorHAnsi"/>
          <w:b/>
          <w:bCs/>
          <w:lang w:eastAsia="nl-NL"/>
        </w:rPr>
        <w:t>.</w:t>
      </w:r>
    </w:p>
    <w:p w14:paraId="5C62DAB8" w14:textId="6E2E8880" w:rsidR="007C5306" w:rsidRPr="00EE64A2" w:rsidRDefault="007C5306" w:rsidP="009E75FA">
      <w:pPr>
        <w:spacing w:line="254" w:lineRule="auto"/>
        <w:jc w:val="both"/>
        <w:rPr>
          <w:rFonts w:asciiTheme="minorHAnsi" w:hAnsiTheme="minorHAnsi" w:cstheme="minorHAnsi"/>
        </w:rPr>
      </w:pPr>
      <w:r w:rsidRPr="00EE64A2">
        <w:rPr>
          <w:rFonts w:asciiTheme="minorHAnsi" w:hAnsiTheme="minorHAnsi" w:cstheme="minorHAnsi"/>
        </w:rPr>
        <w:t xml:space="preserve">De </w:t>
      </w:r>
      <w:r w:rsidR="00E0715A" w:rsidRPr="00EE64A2">
        <w:rPr>
          <w:rFonts w:asciiTheme="minorHAnsi" w:hAnsiTheme="minorHAnsi" w:cstheme="minorHAnsi"/>
        </w:rPr>
        <w:t>gemeente</w:t>
      </w:r>
      <w:r w:rsidRPr="00EE64A2">
        <w:rPr>
          <w:rFonts w:asciiTheme="minorHAnsi" w:hAnsiTheme="minorHAnsi" w:cstheme="minorHAnsi"/>
        </w:rPr>
        <w:t xml:space="preserve"> stelt een registratiesysteem ter beschikking waarin u de social return-invulling moet registreren. </w:t>
      </w:r>
      <w:r w:rsidR="00E0715A" w:rsidRPr="00EE64A2">
        <w:rPr>
          <w:rFonts w:asciiTheme="minorHAnsi" w:hAnsiTheme="minorHAnsi" w:cstheme="minorHAnsi"/>
        </w:rPr>
        <w:t xml:space="preserve">In het registratiesysteem is de realisatie van de social return-verplichting inzichtelijk. </w:t>
      </w:r>
    </w:p>
    <w:p w14:paraId="13977777" w14:textId="10E94018" w:rsidR="001E0186" w:rsidRPr="00EE64A2" w:rsidRDefault="004B279F" w:rsidP="009E75FA">
      <w:pPr>
        <w:spacing w:after="120"/>
        <w:jc w:val="both"/>
        <w:rPr>
          <w:rFonts w:asciiTheme="minorHAnsi" w:hAnsiTheme="minorHAnsi" w:cstheme="minorHAnsi"/>
        </w:rPr>
      </w:pPr>
      <w:r w:rsidRPr="00EE64A2">
        <w:rPr>
          <w:rFonts w:asciiTheme="minorHAnsi" w:hAnsiTheme="minorHAnsi" w:cstheme="minorHAnsi"/>
        </w:rPr>
        <w:t>In het systeem worden de uren en bedragen voor de invulling van de social return</w:t>
      </w:r>
      <w:r w:rsidR="00927721" w:rsidRPr="00EE64A2">
        <w:rPr>
          <w:rFonts w:asciiTheme="minorHAnsi" w:hAnsiTheme="minorHAnsi" w:cstheme="minorHAnsi"/>
        </w:rPr>
        <w:t>-</w:t>
      </w:r>
      <w:r w:rsidRPr="00EE64A2">
        <w:rPr>
          <w:rFonts w:asciiTheme="minorHAnsi" w:hAnsiTheme="minorHAnsi" w:cstheme="minorHAnsi"/>
        </w:rPr>
        <w:t xml:space="preserve">verplichting bijgehouden. </w:t>
      </w:r>
    </w:p>
    <w:p w14:paraId="381E46EF" w14:textId="2BA92905" w:rsidR="001E0186" w:rsidRPr="00EE64A2" w:rsidRDefault="004B279F" w:rsidP="009E75FA">
      <w:pPr>
        <w:spacing w:after="120"/>
        <w:jc w:val="both"/>
        <w:rPr>
          <w:rFonts w:asciiTheme="minorHAnsi" w:hAnsiTheme="minorHAnsi" w:cstheme="minorHAnsi"/>
        </w:rPr>
      </w:pPr>
      <w:r w:rsidRPr="00EE64A2">
        <w:rPr>
          <w:rFonts w:asciiTheme="minorHAnsi" w:hAnsiTheme="minorHAnsi" w:cstheme="minorHAnsi"/>
        </w:rPr>
        <w:t>Facturen</w:t>
      </w:r>
      <w:r w:rsidR="00E0715A" w:rsidRPr="00EE64A2">
        <w:rPr>
          <w:rFonts w:asciiTheme="minorHAnsi" w:hAnsiTheme="minorHAnsi" w:cstheme="minorHAnsi"/>
        </w:rPr>
        <w:t xml:space="preserve">, overzichten van maatschappelijke activiteiten en sociale investeringen </w:t>
      </w:r>
      <w:r w:rsidRPr="00EE64A2">
        <w:rPr>
          <w:rFonts w:asciiTheme="minorHAnsi" w:hAnsiTheme="minorHAnsi" w:cstheme="minorHAnsi"/>
        </w:rPr>
        <w:t xml:space="preserve">worden na afstemming met de accountmanager social return </w:t>
      </w:r>
      <w:r w:rsidR="00E0715A" w:rsidRPr="00EE64A2">
        <w:rPr>
          <w:rFonts w:asciiTheme="minorHAnsi" w:hAnsiTheme="minorHAnsi" w:cstheme="minorHAnsi"/>
        </w:rPr>
        <w:t xml:space="preserve">door u </w:t>
      </w:r>
      <w:r w:rsidRPr="00EE64A2">
        <w:rPr>
          <w:rFonts w:asciiTheme="minorHAnsi" w:hAnsiTheme="minorHAnsi" w:cstheme="minorHAnsi"/>
        </w:rPr>
        <w:t xml:space="preserve">in het registratiesysteem ingevoerd. Deze </w:t>
      </w:r>
      <w:r w:rsidR="00E0715A" w:rsidRPr="00EE64A2">
        <w:rPr>
          <w:rFonts w:asciiTheme="minorHAnsi" w:hAnsiTheme="minorHAnsi" w:cstheme="minorHAnsi"/>
        </w:rPr>
        <w:t xml:space="preserve">gegevens </w:t>
      </w:r>
      <w:r w:rsidRPr="00EE64A2">
        <w:rPr>
          <w:rFonts w:asciiTheme="minorHAnsi" w:hAnsiTheme="minorHAnsi" w:cstheme="minorHAnsi"/>
        </w:rPr>
        <w:t xml:space="preserve">worden gecontroleerd </w:t>
      </w:r>
      <w:r w:rsidR="00E0715A" w:rsidRPr="00EE64A2">
        <w:rPr>
          <w:rFonts w:asciiTheme="minorHAnsi" w:hAnsiTheme="minorHAnsi" w:cstheme="minorHAnsi"/>
        </w:rPr>
        <w:t>door de accountmanager social re</w:t>
      </w:r>
      <w:r w:rsidR="001E0186" w:rsidRPr="00EE64A2">
        <w:rPr>
          <w:rFonts w:asciiTheme="minorHAnsi" w:hAnsiTheme="minorHAnsi" w:cstheme="minorHAnsi"/>
        </w:rPr>
        <w:t>t</w:t>
      </w:r>
      <w:r w:rsidR="00E0715A" w:rsidRPr="00EE64A2">
        <w:rPr>
          <w:rFonts w:asciiTheme="minorHAnsi" w:hAnsiTheme="minorHAnsi" w:cstheme="minorHAnsi"/>
        </w:rPr>
        <w:t>urn</w:t>
      </w:r>
      <w:r w:rsidRPr="00EE64A2">
        <w:rPr>
          <w:rFonts w:asciiTheme="minorHAnsi" w:hAnsiTheme="minorHAnsi" w:cstheme="minorHAnsi"/>
        </w:rPr>
        <w:t>.</w:t>
      </w:r>
    </w:p>
    <w:p w14:paraId="2C2F1035" w14:textId="2D40FA09" w:rsidR="006575C3" w:rsidRPr="00EE64A2" w:rsidRDefault="001E0186" w:rsidP="009E75FA">
      <w:pPr>
        <w:jc w:val="both"/>
        <w:rPr>
          <w:rFonts w:asciiTheme="minorHAnsi" w:hAnsiTheme="minorHAnsi" w:cstheme="minorHAnsi"/>
        </w:rPr>
      </w:pPr>
      <w:r w:rsidRPr="00EE64A2">
        <w:rPr>
          <w:rFonts w:asciiTheme="minorHAnsi" w:hAnsiTheme="minorHAnsi" w:cstheme="minorHAnsi"/>
        </w:rPr>
        <w:t>I</w:t>
      </w:r>
      <w:r w:rsidR="004B279F" w:rsidRPr="00EE64A2">
        <w:rPr>
          <w:rFonts w:asciiTheme="minorHAnsi" w:hAnsiTheme="minorHAnsi" w:cstheme="minorHAnsi"/>
        </w:rPr>
        <w:t>n het registratiesysteem</w:t>
      </w:r>
      <w:r w:rsidRPr="00EE64A2">
        <w:rPr>
          <w:rFonts w:asciiTheme="minorHAnsi" w:hAnsiTheme="minorHAnsi" w:cstheme="minorHAnsi"/>
        </w:rPr>
        <w:t xml:space="preserve"> voert u</w:t>
      </w:r>
      <w:r w:rsidR="004B279F" w:rsidRPr="00EE64A2">
        <w:rPr>
          <w:rFonts w:asciiTheme="minorHAnsi" w:hAnsiTheme="minorHAnsi" w:cstheme="minorHAnsi"/>
        </w:rPr>
        <w:t xml:space="preserve"> de medewerkers op die werkzaamheden bij </w:t>
      </w:r>
      <w:r w:rsidRPr="00EE64A2">
        <w:rPr>
          <w:rFonts w:asciiTheme="minorHAnsi" w:hAnsiTheme="minorHAnsi" w:cstheme="minorHAnsi"/>
        </w:rPr>
        <w:t>u</w:t>
      </w:r>
      <w:r w:rsidR="004B279F" w:rsidRPr="00EE64A2">
        <w:rPr>
          <w:rFonts w:asciiTheme="minorHAnsi" w:hAnsiTheme="minorHAnsi" w:cstheme="minorHAnsi"/>
        </w:rPr>
        <w:t xml:space="preserve"> uitvoeren in het kader van de social return</w:t>
      </w:r>
      <w:r w:rsidR="00E0715A" w:rsidRPr="00EE64A2">
        <w:rPr>
          <w:rFonts w:asciiTheme="minorHAnsi" w:hAnsiTheme="minorHAnsi" w:cstheme="minorHAnsi"/>
        </w:rPr>
        <w:t>-</w:t>
      </w:r>
      <w:r w:rsidR="004B279F" w:rsidRPr="00EE64A2">
        <w:rPr>
          <w:rFonts w:asciiTheme="minorHAnsi" w:hAnsiTheme="minorHAnsi" w:cstheme="minorHAnsi"/>
        </w:rPr>
        <w:t xml:space="preserve">verplichting. Hierbij moet aangetoond worden dat de medewerker valt onder één van de doelgroepen. Dit kan door een doelgroepenverklaring of een bewijs voor toekenning uitkering te uploaden in het registratiesysteem. </w:t>
      </w:r>
    </w:p>
    <w:p w14:paraId="284D3E4C" w14:textId="648CB87E" w:rsidR="004B279F" w:rsidRPr="00EE64A2" w:rsidRDefault="004B279F" w:rsidP="009E75FA">
      <w:pPr>
        <w:jc w:val="both"/>
        <w:rPr>
          <w:rFonts w:asciiTheme="minorHAnsi" w:hAnsiTheme="minorHAnsi" w:cstheme="minorHAnsi"/>
        </w:rPr>
      </w:pPr>
      <w:r w:rsidRPr="00EE64A2">
        <w:rPr>
          <w:rFonts w:asciiTheme="minorHAnsi" w:hAnsiTheme="minorHAnsi" w:cstheme="minorHAnsi"/>
        </w:rPr>
        <w:t xml:space="preserve">Ter controle van de inzet van stagiaires dient </w:t>
      </w:r>
      <w:r w:rsidR="00E0715A" w:rsidRPr="00EE64A2">
        <w:rPr>
          <w:rFonts w:asciiTheme="minorHAnsi" w:hAnsiTheme="minorHAnsi" w:cstheme="minorHAnsi"/>
        </w:rPr>
        <w:t>u</w:t>
      </w:r>
      <w:r w:rsidRPr="00EE64A2">
        <w:rPr>
          <w:rFonts w:asciiTheme="minorHAnsi" w:hAnsiTheme="minorHAnsi" w:cstheme="minorHAnsi"/>
        </w:rPr>
        <w:t xml:space="preserve"> een door de school erkende en ondertekende stageovereenkomst te uploaden in het registratiesysteem. </w:t>
      </w:r>
    </w:p>
    <w:p w14:paraId="5ABE5000" w14:textId="77777777" w:rsidR="001E0186" w:rsidRPr="00EE64A2" w:rsidRDefault="001E0186" w:rsidP="009E75FA">
      <w:pPr>
        <w:jc w:val="both"/>
        <w:rPr>
          <w:rFonts w:asciiTheme="minorHAnsi" w:hAnsiTheme="minorHAnsi" w:cstheme="minorHAnsi"/>
        </w:rPr>
      </w:pPr>
    </w:p>
    <w:p w14:paraId="662D7692" w14:textId="23AC9FDA" w:rsidR="001E0186" w:rsidRPr="00EE64A2" w:rsidRDefault="001E0186" w:rsidP="009E75FA">
      <w:pPr>
        <w:jc w:val="both"/>
        <w:rPr>
          <w:rFonts w:asciiTheme="minorHAnsi" w:hAnsiTheme="minorHAnsi" w:cstheme="minorHAnsi"/>
          <w:color w:val="FF0000"/>
        </w:rPr>
      </w:pPr>
      <w:r w:rsidRPr="00EE64A2">
        <w:rPr>
          <w:rFonts w:asciiTheme="minorHAnsi" w:hAnsiTheme="minorHAnsi" w:cstheme="minorHAnsi"/>
        </w:rPr>
        <w:t xml:space="preserve">De controle, accordering en monitoring </w:t>
      </w:r>
      <w:r w:rsidR="00864414" w:rsidRPr="00EE64A2">
        <w:rPr>
          <w:rFonts w:asciiTheme="minorHAnsi" w:hAnsiTheme="minorHAnsi" w:cstheme="minorHAnsi"/>
        </w:rPr>
        <w:t xml:space="preserve">van medewerkers en stagiaires </w:t>
      </w:r>
      <w:r w:rsidRPr="00EE64A2">
        <w:rPr>
          <w:rFonts w:asciiTheme="minorHAnsi" w:hAnsiTheme="minorHAnsi" w:cstheme="minorHAnsi"/>
        </w:rPr>
        <w:t xml:space="preserve">wordt mede uitgevoerd door medewerkers van het coördinatiepunt social return, onderdeel van het regionale </w:t>
      </w:r>
      <w:r w:rsidR="00A231B8" w:rsidRPr="00EE64A2">
        <w:rPr>
          <w:rFonts w:asciiTheme="minorHAnsi" w:hAnsiTheme="minorHAnsi" w:cstheme="minorHAnsi"/>
        </w:rPr>
        <w:t>WSPR</w:t>
      </w:r>
      <w:r w:rsidRPr="00EE64A2">
        <w:rPr>
          <w:rFonts w:asciiTheme="minorHAnsi" w:hAnsiTheme="minorHAnsi" w:cstheme="minorHAnsi"/>
        </w:rPr>
        <w:t xml:space="preserve">. </w:t>
      </w:r>
      <w:r w:rsidRPr="00EE64A2">
        <w:rPr>
          <w:rStyle w:val="st1"/>
          <w:rFonts w:asciiTheme="minorHAnsi" w:hAnsiTheme="minorHAnsi" w:cstheme="minorHAnsi"/>
        </w:rPr>
        <w:t xml:space="preserve">Het </w:t>
      </w:r>
      <w:r w:rsidR="00864414" w:rsidRPr="00EE64A2">
        <w:rPr>
          <w:rStyle w:val="st1"/>
          <w:rFonts w:asciiTheme="minorHAnsi" w:hAnsiTheme="minorHAnsi" w:cstheme="minorHAnsi"/>
        </w:rPr>
        <w:t>WSPR</w:t>
      </w:r>
      <w:r w:rsidRPr="00EE64A2">
        <w:rPr>
          <w:rStyle w:val="st1"/>
          <w:rFonts w:asciiTheme="minorHAnsi" w:hAnsiTheme="minorHAnsi" w:cstheme="minorHAnsi"/>
        </w:rPr>
        <w:t xml:space="preserve"> is een </w:t>
      </w:r>
      <w:r w:rsidRPr="00EE64A2">
        <w:rPr>
          <w:rStyle w:val="Nadruk"/>
          <w:rFonts w:asciiTheme="minorHAnsi" w:hAnsiTheme="minorHAnsi" w:cstheme="minorHAnsi"/>
          <w:i w:val="0"/>
        </w:rPr>
        <w:t>samenwerkingsverband</w:t>
      </w:r>
      <w:r w:rsidRPr="00EE64A2">
        <w:rPr>
          <w:rStyle w:val="st1"/>
          <w:rFonts w:asciiTheme="minorHAnsi" w:hAnsiTheme="minorHAnsi" w:cstheme="minorHAnsi"/>
          <w:i/>
        </w:rPr>
        <w:t xml:space="preserve"> </w:t>
      </w:r>
      <w:r w:rsidRPr="00EE64A2">
        <w:rPr>
          <w:rStyle w:val="st1"/>
          <w:rFonts w:asciiTheme="minorHAnsi" w:hAnsiTheme="minorHAnsi" w:cstheme="minorHAnsi"/>
        </w:rPr>
        <w:t>tussen UWV, gemeenten, onderwijsinstellingen en kenniscentra. De gegevens worden gecontroleerd</w:t>
      </w:r>
      <w:r w:rsidRPr="00EE64A2">
        <w:rPr>
          <w:rFonts w:asciiTheme="minorHAnsi" w:hAnsiTheme="minorHAnsi" w:cstheme="minorHAnsi"/>
        </w:rPr>
        <w:t xml:space="preserve"> op doelgroep, startdatum en periode tewerkstelling. Een kopie van de loonstrook en/of arbeidsovereenkomst kan ter controle opgevraagd worden.</w:t>
      </w:r>
    </w:p>
    <w:p w14:paraId="07EEA430" w14:textId="77777777" w:rsidR="00396EB5" w:rsidRPr="00EE64A2" w:rsidRDefault="00396EB5" w:rsidP="009E75FA">
      <w:pPr>
        <w:jc w:val="both"/>
        <w:rPr>
          <w:rFonts w:asciiTheme="minorHAnsi" w:hAnsiTheme="minorHAnsi" w:cstheme="minorHAnsi"/>
        </w:rPr>
      </w:pPr>
    </w:p>
    <w:p w14:paraId="0402133D" w14:textId="574EDC24" w:rsidR="00396EB5" w:rsidRPr="00EE64A2" w:rsidRDefault="00396EB5" w:rsidP="009E75FA">
      <w:pPr>
        <w:jc w:val="both"/>
        <w:rPr>
          <w:rFonts w:asciiTheme="minorHAnsi" w:hAnsiTheme="minorHAnsi" w:cstheme="minorHAnsi"/>
        </w:rPr>
      </w:pPr>
      <w:r w:rsidRPr="00EE64A2">
        <w:rPr>
          <w:rFonts w:asciiTheme="minorHAnsi" w:hAnsiTheme="minorHAnsi" w:cstheme="minorHAnsi"/>
        </w:rPr>
        <w:t xml:space="preserve">Uren ter vervulling van de social </w:t>
      </w:r>
      <w:r w:rsidR="00416F18" w:rsidRPr="00EE64A2">
        <w:rPr>
          <w:rFonts w:asciiTheme="minorHAnsi" w:hAnsiTheme="minorHAnsi" w:cstheme="minorHAnsi"/>
        </w:rPr>
        <w:t>return-verplichting</w:t>
      </w:r>
      <w:r w:rsidRPr="00EE64A2">
        <w:rPr>
          <w:rFonts w:asciiTheme="minorHAnsi" w:hAnsiTheme="minorHAnsi" w:cstheme="minorHAnsi"/>
        </w:rPr>
        <w:t xml:space="preserve"> k</w:t>
      </w:r>
      <w:r w:rsidR="00864414" w:rsidRPr="00EE64A2">
        <w:rPr>
          <w:rFonts w:asciiTheme="minorHAnsi" w:hAnsiTheme="minorHAnsi" w:cstheme="minorHAnsi"/>
        </w:rPr>
        <w:t>unt</w:t>
      </w:r>
      <w:r w:rsidRPr="00EE64A2">
        <w:rPr>
          <w:rFonts w:asciiTheme="minorHAnsi" w:hAnsiTheme="minorHAnsi" w:cstheme="minorHAnsi"/>
        </w:rPr>
        <w:t xml:space="preserve"> </w:t>
      </w:r>
      <w:r w:rsidR="00E0715A" w:rsidRPr="00EE64A2">
        <w:rPr>
          <w:rFonts w:asciiTheme="minorHAnsi" w:hAnsiTheme="minorHAnsi" w:cstheme="minorHAnsi"/>
        </w:rPr>
        <w:t>u achteraf</w:t>
      </w:r>
      <w:r w:rsidRPr="00EE64A2">
        <w:rPr>
          <w:rFonts w:asciiTheme="minorHAnsi" w:hAnsiTheme="minorHAnsi" w:cstheme="minorHAnsi"/>
        </w:rPr>
        <w:t xml:space="preserve"> per maand of per kwartaal invoeren, maar uiterlijk drie maanden na de betreffende verloningsperiode. De </w:t>
      </w:r>
      <w:r w:rsidR="001E0186" w:rsidRPr="00EE64A2">
        <w:rPr>
          <w:rFonts w:asciiTheme="minorHAnsi" w:hAnsiTheme="minorHAnsi" w:cstheme="minorHAnsi"/>
        </w:rPr>
        <w:t>accountmanager</w:t>
      </w:r>
      <w:r w:rsidRPr="00EE64A2">
        <w:rPr>
          <w:rFonts w:asciiTheme="minorHAnsi" w:hAnsiTheme="minorHAnsi" w:cstheme="minorHAnsi"/>
        </w:rPr>
        <w:t xml:space="preserve"> heeft het recht om de betreffende uren, welke na de deadline van drie maanden worden opgevoerd, niet mee te tellen voor de invulling van de social </w:t>
      </w:r>
      <w:r w:rsidR="00416F18" w:rsidRPr="00EE64A2">
        <w:rPr>
          <w:rFonts w:asciiTheme="minorHAnsi" w:hAnsiTheme="minorHAnsi" w:cstheme="minorHAnsi"/>
        </w:rPr>
        <w:t>return-verplichting</w:t>
      </w:r>
      <w:r w:rsidRPr="00EE64A2">
        <w:rPr>
          <w:rFonts w:asciiTheme="minorHAnsi" w:hAnsiTheme="minorHAnsi" w:cstheme="minorHAnsi"/>
        </w:rPr>
        <w:t xml:space="preserve">. Als er afwijkingen worden geconstateerd dan </w:t>
      </w:r>
      <w:r w:rsidR="00AA6B81" w:rsidRPr="00EE64A2">
        <w:rPr>
          <w:rFonts w:asciiTheme="minorHAnsi" w:hAnsiTheme="minorHAnsi" w:cstheme="minorHAnsi"/>
        </w:rPr>
        <w:t>neemt de</w:t>
      </w:r>
      <w:r w:rsidRPr="00EE64A2">
        <w:rPr>
          <w:rFonts w:asciiTheme="minorHAnsi" w:hAnsiTheme="minorHAnsi" w:cstheme="minorHAnsi"/>
        </w:rPr>
        <w:t xml:space="preserve"> </w:t>
      </w:r>
      <w:r w:rsidR="001E0186" w:rsidRPr="00EE64A2">
        <w:rPr>
          <w:rFonts w:asciiTheme="minorHAnsi" w:hAnsiTheme="minorHAnsi" w:cstheme="minorHAnsi"/>
        </w:rPr>
        <w:t>accountmanager</w:t>
      </w:r>
      <w:r w:rsidR="00864414" w:rsidRPr="00EE64A2">
        <w:rPr>
          <w:rFonts w:asciiTheme="minorHAnsi" w:hAnsiTheme="minorHAnsi" w:cstheme="minorHAnsi"/>
        </w:rPr>
        <w:t xml:space="preserve"> social return</w:t>
      </w:r>
      <w:r w:rsidRPr="00EE64A2">
        <w:rPr>
          <w:rFonts w:asciiTheme="minorHAnsi" w:hAnsiTheme="minorHAnsi" w:cstheme="minorHAnsi"/>
        </w:rPr>
        <w:t xml:space="preserve"> </w:t>
      </w:r>
      <w:r w:rsidR="001E0186" w:rsidRPr="00EE64A2">
        <w:rPr>
          <w:rFonts w:asciiTheme="minorHAnsi" w:hAnsiTheme="minorHAnsi" w:cstheme="minorHAnsi"/>
        </w:rPr>
        <w:t xml:space="preserve">contact met u </w:t>
      </w:r>
      <w:r w:rsidRPr="00EE64A2">
        <w:rPr>
          <w:rFonts w:asciiTheme="minorHAnsi" w:hAnsiTheme="minorHAnsi" w:cstheme="minorHAnsi"/>
        </w:rPr>
        <w:t xml:space="preserve">op. </w:t>
      </w:r>
    </w:p>
    <w:p w14:paraId="6B5119C9" w14:textId="77777777" w:rsidR="00E0715A" w:rsidRPr="00EE64A2" w:rsidRDefault="00E0715A" w:rsidP="009E75FA">
      <w:pPr>
        <w:jc w:val="both"/>
        <w:rPr>
          <w:rFonts w:asciiTheme="minorHAnsi" w:hAnsiTheme="minorHAnsi" w:cstheme="minorHAnsi"/>
        </w:rPr>
      </w:pPr>
    </w:p>
    <w:p w14:paraId="365BBA75" w14:textId="77777777" w:rsidR="004B279F" w:rsidRPr="00EE64A2" w:rsidRDefault="004B279F" w:rsidP="009E75FA">
      <w:pPr>
        <w:jc w:val="both"/>
        <w:rPr>
          <w:rFonts w:asciiTheme="minorHAnsi" w:hAnsiTheme="minorHAnsi" w:cstheme="minorHAnsi"/>
        </w:rPr>
      </w:pPr>
    </w:p>
    <w:p w14:paraId="4CCB492A" w14:textId="20B285A7" w:rsidR="0058742B" w:rsidRPr="00EE64A2" w:rsidRDefault="0058742B" w:rsidP="009E75FA">
      <w:pPr>
        <w:pStyle w:val="Hoofdstuktitel"/>
        <w:jc w:val="both"/>
        <w:rPr>
          <w:rFonts w:asciiTheme="minorHAnsi" w:hAnsiTheme="minorHAnsi" w:cstheme="minorHAnsi"/>
        </w:rPr>
      </w:pPr>
      <w:bookmarkStart w:id="15" w:name="_Toc8738196"/>
      <w:bookmarkStart w:id="16" w:name="_Toc184896561"/>
      <w:r w:rsidRPr="00EE64A2">
        <w:rPr>
          <w:rFonts w:asciiTheme="minorHAnsi" w:hAnsiTheme="minorHAnsi" w:cstheme="minorHAnsi"/>
        </w:rPr>
        <w:t>A</w:t>
      </w:r>
      <w:r w:rsidR="00D331E3" w:rsidRPr="00EE64A2">
        <w:rPr>
          <w:rFonts w:asciiTheme="minorHAnsi" w:hAnsiTheme="minorHAnsi" w:cstheme="minorHAnsi"/>
        </w:rPr>
        <w:t>LGEMENE VERORDENING GEGEVENSBESCHERMING</w:t>
      </w:r>
      <w:bookmarkEnd w:id="15"/>
      <w:r w:rsidR="00D331E3" w:rsidRPr="00EE64A2">
        <w:rPr>
          <w:rFonts w:asciiTheme="minorHAnsi" w:hAnsiTheme="minorHAnsi" w:cstheme="minorHAnsi"/>
        </w:rPr>
        <w:t xml:space="preserve"> (AVG)</w:t>
      </w:r>
      <w:bookmarkEnd w:id="16"/>
    </w:p>
    <w:p w14:paraId="23D518AC" w14:textId="77777777" w:rsidR="0058742B" w:rsidRPr="00EE64A2" w:rsidRDefault="0058742B" w:rsidP="009E75FA">
      <w:pPr>
        <w:jc w:val="both"/>
        <w:rPr>
          <w:rFonts w:asciiTheme="minorHAnsi" w:hAnsiTheme="minorHAnsi" w:cstheme="minorHAnsi"/>
        </w:rPr>
      </w:pPr>
    </w:p>
    <w:p w14:paraId="022D5826" w14:textId="77777777" w:rsidR="005B7329" w:rsidRPr="00EE64A2" w:rsidRDefault="005B7329" w:rsidP="009E75FA">
      <w:pPr>
        <w:spacing w:line="254" w:lineRule="auto"/>
        <w:jc w:val="both"/>
        <w:rPr>
          <w:rFonts w:asciiTheme="minorHAnsi" w:hAnsiTheme="minorHAnsi" w:cstheme="minorHAnsi"/>
        </w:rPr>
      </w:pPr>
      <w:r w:rsidRPr="00EE64A2">
        <w:rPr>
          <w:rFonts w:asciiTheme="minorHAnsi" w:hAnsiTheme="minorHAnsi" w:cstheme="minorHAnsi"/>
        </w:rPr>
        <w:t xml:space="preserve">Als opdrachtnemer moet u op grond van de Algemene Verordening Gegevensbescherming (AVG) de kandidaten informeren dat u hun persoonsgegevens deelt voor de verantwoording van de social return-verplichting. </w:t>
      </w:r>
    </w:p>
    <w:p w14:paraId="209B5EDB" w14:textId="77777777" w:rsidR="005B7329" w:rsidRPr="00EE64A2" w:rsidRDefault="005B7329" w:rsidP="009E75FA">
      <w:pPr>
        <w:spacing w:line="254" w:lineRule="auto"/>
        <w:jc w:val="both"/>
        <w:rPr>
          <w:rFonts w:asciiTheme="minorHAnsi" w:hAnsiTheme="minorHAnsi" w:cstheme="minorHAnsi"/>
        </w:rPr>
      </w:pPr>
    </w:p>
    <w:p w14:paraId="0392C21E" w14:textId="735AE3CB" w:rsidR="005B7329" w:rsidRPr="00EE64A2" w:rsidRDefault="005B7329" w:rsidP="009E75FA">
      <w:pPr>
        <w:spacing w:line="254" w:lineRule="auto"/>
        <w:jc w:val="both"/>
        <w:rPr>
          <w:rFonts w:asciiTheme="minorHAnsi" w:hAnsiTheme="minorHAnsi" w:cstheme="minorHAnsi"/>
        </w:rPr>
      </w:pPr>
      <w:r w:rsidRPr="00EE64A2">
        <w:rPr>
          <w:rFonts w:asciiTheme="minorHAnsi" w:hAnsiTheme="minorHAnsi" w:cstheme="minorHAnsi"/>
        </w:rPr>
        <w:t xml:space="preserve">U voert in het registratiesysteem de kandidaten op die werkzaamheden bij de opdrachtnemer uitvoeren in het kader van de social return-verplichting. De aanbestedende dienst heeft beveiligingsmaatregelen getroffen om deze persoonsgegevens in het registratiesysteem te beschermen.  </w:t>
      </w:r>
      <w:bookmarkStart w:id="17" w:name="_Hlk165897411"/>
      <w:r w:rsidRPr="00EE64A2">
        <w:rPr>
          <w:rFonts w:asciiTheme="minorHAnsi" w:hAnsiTheme="minorHAnsi" w:cstheme="minorHAnsi"/>
        </w:rPr>
        <w:t xml:space="preserve">De gemeente en/of het coördinatiepunt social return vraagt alleen persoonsgegevens op die strikt noodzakelijk zijn voor het uitvoeren van de monitoring van de social return-verplichting. Het betreft in dit geval de naam, geboortedatum, </w:t>
      </w:r>
      <w:r w:rsidR="00566576" w:rsidRPr="00EE64A2">
        <w:rPr>
          <w:rFonts w:asciiTheme="minorHAnsi" w:hAnsiTheme="minorHAnsi" w:cstheme="minorHAnsi"/>
        </w:rPr>
        <w:t xml:space="preserve">adres, </w:t>
      </w:r>
      <w:r w:rsidRPr="00EE64A2">
        <w:rPr>
          <w:rFonts w:asciiTheme="minorHAnsi" w:hAnsiTheme="minorHAnsi" w:cstheme="minorHAnsi"/>
        </w:rPr>
        <w:t>postcode</w:t>
      </w:r>
      <w:r w:rsidR="00566576" w:rsidRPr="00EE64A2">
        <w:rPr>
          <w:rFonts w:asciiTheme="minorHAnsi" w:hAnsiTheme="minorHAnsi" w:cstheme="minorHAnsi"/>
        </w:rPr>
        <w:t>, woonplaats</w:t>
      </w:r>
      <w:r w:rsidRPr="00EE64A2">
        <w:rPr>
          <w:rFonts w:asciiTheme="minorHAnsi" w:hAnsiTheme="minorHAnsi" w:cstheme="minorHAnsi"/>
        </w:rPr>
        <w:t xml:space="preserve"> en het type uitkering en begindatum en einddatum van de uitkering van de betrokken kandidaat. </w:t>
      </w:r>
      <w:bookmarkEnd w:id="17"/>
    </w:p>
    <w:p w14:paraId="50B78623" w14:textId="1F56163F" w:rsidR="0058742B" w:rsidRPr="00EE64A2" w:rsidRDefault="0058742B" w:rsidP="009E75FA">
      <w:pPr>
        <w:jc w:val="both"/>
        <w:rPr>
          <w:rFonts w:asciiTheme="minorHAnsi" w:hAnsiTheme="minorHAnsi" w:cstheme="minorHAnsi"/>
        </w:rPr>
      </w:pPr>
      <w:r w:rsidRPr="00EE64A2">
        <w:rPr>
          <w:rFonts w:asciiTheme="minorHAnsi" w:hAnsiTheme="minorHAnsi" w:cstheme="minorHAnsi"/>
        </w:rPr>
        <w:t xml:space="preserve"> </w:t>
      </w:r>
    </w:p>
    <w:p w14:paraId="7089D778" w14:textId="423D1AB3" w:rsidR="00881B95" w:rsidRDefault="0058742B" w:rsidP="009E75FA">
      <w:pPr>
        <w:jc w:val="both"/>
        <w:rPr>
          <w:rFonts w:asciiTheme="minorHAnsi" w:hAnsiTheme="minorHAnsi" w:cstheme="minorHAnsi"/>
        </w:rPr>
      </w:pPr>
      <w:r w:rsidRPr="00EE64A2">
        <w:rPr>
          <w:rFonts w:asciiTheme="minorHAnsi" w:hAnsiTheme="minorHAnsi" w:cstheme="minorHAnsi"/>
        </w:rPr>
        <w:t>Op de website van het WSPR (</w:t>
      </w:r>
      <w:hyperlink r:id="rId14" w:history="1">
        <w:r w:rsidR="005B7329" w:rsidRPr="00EE64A2">
          <w:rPr>
            <w:rStyle w:val="Hyperlink"/>
            <w:rFonts w:asciiTheme="minorHAnsi" w:hAnsiTheme="minorHAnsi" w:cstheme="minorHAnsi"/>
          </w:rPr>
          <w:t>https://wsprijnmond.nl/werkgevers/social-return/</w:t>
        </w:r>
      </w:hyperlink>
      <w:r w:rsidRPr="00EE64A2">
        <w:rPr>
          <w:rFonts w:asciiTheme="minorHAnsi" w:hAnsiTheme="minorHAnsi" w:cstheme="minorHAnsi"/>
        </w:rPr>
        <w:t>) vindt u meer informatie over het aanleveren van gegevens.</w:t>
      </w:r>
    </w:p>
    <w:p w14:paraId="3D362323" w14:textId="77777777" w:rsidR="00881B95" w:rsidRDefault="00881B95">
      <w:pPr>
        <w:rPr>
          <w:rFonts w:asciiTheme="minorHAnsi" w:hAnsiTheme="minorHAnsi" w:cstheme="minorHAnsi"/>
        </w:rPr>
      </w:pPr>
      <w:r>
        <w:rPr>
          <w:rFonts w:asciiTheme="minorHAnsi" w:hAnsiTheme="minorHAnsi" w:cstheme="minorHAnsi"/>
        </w:rPr>
        <w:br w:type="page"/>
      </w:r>
    </w:p>
    <w:p w14:paraId="4BBA3982" w14:textId="2803D623" w:rsidR="00172545" w:rsidRDefault="001478F8" w:rsidP="001478F8">
      <w:pPr>
        <w:pStyle w:val="Hoofdstuktitel"/>
        <w:numPr>
          <w:ilvl w:val="0"/>
          <w:numId w:val="0"/>
        </w:numPr>
        <w:ind w:left="567" w:hanging="567"/>
        <w:jc w:val="both"/>
        <w:rPr>
          <w:rFonts w:asciiTheme="minorHAnsi" w:hAnsiTheme="minorHAnsi" w:cstheme="minorHAnsi"/>
        </w:rPr>
      </w:pPr>
      <w:bookmarkStart w:id="18" w:name="_Toc184896562"/>
      <w:r w:rsidRPr="001478F8">
        <w:rPr>
          <w:rFonts w:asciiTheme="minorHAnsi" w:hAnsiTheme="minorHAnsi" w:cstheme="minorHAnsi"/>
        </w:rPr>
        <w:lastRenderedPageBreak/>
        <w:t xml:space="preserve">BIJLAGE 1 </w:t>
      </w:r>
      <w:r>
        <w:rPr>
          <w:rFonts w:asciiTheme="minorHAnsi" w:hAnsiTheme="minorHAnsi" w:cstheme="minorHAnsi"/>
        </w:rPr>
        <w:t>–</w:t>
      </w:r>
      <w:r w:rsidRPr="001478F8">
        <w:rPr>
          <w:rFonts w:asciiTheme="minorHAnsi" w:hAnsiTheme="minorHAnsi" w:cstheme="minorHAnsi"/>
        </w:rPr>
        <w:t xml:space="preserve"> </w:t>
      </w:r>
      <w:r>
        <w:rPr>
          <w:rFonts w:asciiTheme="minorHAnsi" w:hAnsiTheme="minorHAnsi" w:cstheme="minorHAnsi"/>
        </w:rPr>
        <w:t>OVERZICHT WAARDERIN</w:t>
      </w:r>
      <w:r w:rsidR="00077DC5">
        <w:rPr>
          <w:rFonts w:asciiTheme="minorHAnsi" w:hAnsiTheme="minorHAnsi" w:cstheme="minorHAnsi"/>
        </w:rPr>
        <w:t>G</w:t>
      </w:r>
      <w:r>
        <w:rPr>
          <w:rFonts w:asciiTheme="minorHAnsi" w:hAnsiTheme="minorHAnsi" w:cstheme="minorHAnsi"/>
        </w:rPr>
        <w:t>SMOGELIJKHEDEN</w:t>
      </w:r>
      <w:bookmarkEnd w:id="18"/>
    </w:p>
    <w:p w14:paraId="5EC544D5" w14:textId="77777777" w:rsidR="00E13D4C" w:rsidRDefault="00E13D4C" w:rsidP="00E13D4C"/>
    <w:p w14:paraId="6A6A8B75" w14:textId="7437BB44" w:rsidR="00E13D4C" w:rsidRDefault="00E13D4C" w:rsidP="006769A6">
      <w:pPr>
        <w:jc w:val="both"/>
        <w:rPr>
          <w:rFonts w:asciiTheme="minorHAnsi" w:hAnsiTheme="minorHAnsi" w:cstheme="minorHAnsi"/>
        </w:rPr>
      </w:pPr>
      <w:r>
        <w:rPr>
          <w:rFonts w:asciiTheme="minorHAnsi" w:hAnsiTheme="minorHAnsi" w:cstheme="minorHAnsi"/>
        </w:rPr>
        <w:t>Onderstaand volgt een bundeling van de waarderingsmogelijkheden</w:t>
      </w:r>
      <w:r w:rsidR="00D76079">
        <w:rPr>
          <w:rFonts w:asciiTheme="minorHAnsi" w:hAnsiTheme="minorHAnsi" w:cstheme="minorHAnsi"/>
        </w:rPr>
        <w:t xml:space="preserve"> voor de invulling van social return. Voor nadere toelichting met betrekking tot deze waarderingsmogelijkheden; zie hoofdstuk 3 </w:t>
      </w:r>
      <w:r w:rsidR="006769A6">
        <w:rPr>
          <w:rFonts w:asciiTheme="minorHAnsi" w:hAnsiTheme="minorHAnsi" w:cstheme="minorHAnsi"/>
        </w:rPr>
        <w:t>(</w:t>
      </w:r>
      <w:r w:rsidR="00D76079">
        <w:rPr>
          <w:rFonts w:asciiTheme="minorHAnsi" w:hAnsiTheme="minorHAnsi" w:cstheme="minorHAnsi"/>
        </w:rPr>
        <w:t>Waarderingsmogelijkheden social</w:t>
      </w:r>
      <w:r w:rsidR="006769A6">
        <w:rPr>
          <w:rFonts w:asciiTheme="minorHAnsi" w:hAnsiTheme="minorHAnsi" w:cstheme="minorHAnsi"/>
        </w:rPr>
        <w:t xml:space="preserve"> return) </w:t>
      </w:r>
      <w:r w:rsidR="00D76079">
        <w:rPr>
          <w:rFonts w:asciiTheme="minorHAnsi" w:hAnsiTheme="minorHAnsi" w:cstheme="minorHAnsi"/>
        </w:rPr>
        <w:t>van dit document.</w:t>
      </w:r>
    </w:p>
    <w:p w14:paraId="0A59D45B" w14:textId="77777777" w:rsidR="006769A6" w:rsidRDefault="006769A6" w:rsidP="006769A6">
      <w:pPr>
        <w:jc w:val="both"/>
        <w:rPr>
          <w:rFonts w:asciiTheme="minorHAnsi" w:hAnsiTheme="minorHAnsi" w:cstheme="minorHAnsi"/>
        </w:rPr>
      </w:pPr>
    </w:p>
    <w:p w14:paraId="2B105695" w14:textId="1DF5BD4C" w:rsidR="006769A6" w:rsidRDefault="00CD0556" w:rsidP="006769A6">
      <w:pPr>
        <w:pStyle w:val="Paragraaftitel1"/>
        <w:numPr>
          <w:ilvl w:val="0"/>
          <w:numId w:val="0"/>
        </w:numPr>
        <w:jc w:val="both"/>
        <w:rPr>
          <w:rFonts w:asciiTheme="minorHAnsi" w:hAnsiTheme="minorHAnsi" w:cstheme="minorHAnsi"/>
        </w:rPr>
      </w:pPr>
      <w:bookmarkStart w:id="19" w:name="_Toc184896563"/>
      <w:r>
        <w:rPr>
          <w:rFonts w:asciiTheme="minorHAnsi" w:hAnsiTheme="minorHAnsi" w:cstheme="minorHAnsi"/>
        </w:rPr>
        <w:t>WERKEN</w:t>
      </w:r>
      <w:bookmarkEnd w:id="19"/>
    </w:p>
    <w:p w14:paraId="2E00744E" w14:textId="1A3E99AE" w:rsidR="006769A6" w:rsidRDefault="00243663" w:rsidP="006769A6">
      <w:pPr>
        <w:rPr>
          <w:rFonts w:asciiTheme="minorHAnsi" w:hAnsiTheme="minorHAnsi" w:cstheme="minorHAnsi"/>
        </w:rPr>
      </w:pPr>
      <w:r w:rsidRPr="00EE64A2">
        <w:rPr>
          <w:rFonts w:asciiTheme="minorHAnsi" w:hAnsiTheme="minorHAnsi" w:cstheme="minorHAnsi"/>
        </w:rPr>
        <w:t>Voor de invulling van de social return-verplichting kunt u een kandidaat of kandidaten voordragen. Zij moeten in een van onderstaande doelgroepen vallen. De waarderingen zijn niet gekoppeld aan uitgaven, zoals loon, uitkeringen, of begeleidingskosten, maar zijn een impactwaardering.</w:t>
      </w:r>
    </w:p>
    <w:p w14:paraId="34826C2D" w14:textId="77777777" w:rsidR="00243663" w:rsidRDefault="00243663" w:rsidP="006769A6">
      <w:pPr>
        <w:rPr>
          <w:rFonts w:asciiTheme="minorHAnsi" w:hAnsiTheme="minorHAnsi" w:cstheme="minorHAnsi"/>
        </w:rPr>
      </w:pPr>
    </w:p>
    <w:tbl>
      <w:tblPr>
        <w:tblStyle w:val="Lijsttabel4-Accent1"/>
        <w:tblW w:w="9195" w:type="dxa"/>
        <w:tblLook w:val="04A0" w:firstRow="1" w:lastRow="0" w:firstColumn="1" w:lastColumn="0" w:noHBand="0" w:noVBand="1"/>
      </w:tblPr>
      <w:tblGrid>
        <w:gridCol w:w="2786"/>
        <w:gridCol w:w="1573"/>
        <w:gridCol w:w="1682"/>
        <w:gridCol w:w="3154"/>
      </w:tblGrid>
      <w:tr w:rsidR="00FE2EE8" w:rsidRPr="00EE64A2" w14:paraId="7A4ECC20" w14:textId="77777777" w:rsidTr="00B868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7BF9C72" w14:textId="77777777" w:rsidR="00FE2EE8" w:rsidRPr="00EE64A2" w:rsidRDefault="00FE2EE8" w:rsidP="00B86877">
            <w:pPr>
              <w:spacing w:line="259" w:lineRule="auto"/>
              <w:jc w:val="both"/>
              <w:rPr>
                <w:rFonts w:asciiTheme="minorHAnsi" w:hAnsiTheme="minorHAnsi" w:cstheme="minorHAnsi"/>
                <w:b w:val="0"/>
                <w:bCs w:val="0"/>
              </w:rPr>
            </w:pPr>
            <w:r w:rsidRPr="00EE64A2">
              <w:rPr>
                <w:rFonts w:asciiTheme="minorHAnsi" w:hAnsiTheme="minorHAnsi" w:cstheme="minorHAnsi"/>
              </w:rPr>
              <w:t>Doelgroep</w:t>
            </w:r>
          </w:p>
        </w:tc>
        <w:tc>
          <w:tcPr>
            <w:tcW w:w="1382" w:type="dxa"/>
          </w:tcPr>
          <w:p w14:paraId="7CE17DCE" w14:textId="77777777" w:rsidR="00FE2EE8" w:rsidRPr="00EE64A2" w:rsidRDefault="00FE2EE8" w:rsidP="00B86877">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Uurwaardering*</w:t>
            </w:r>
          </w:p>
        </w:tc>
        <w:tc>
          <w:tcPr>
            <w:tcW w:w="1695" w:type="dxa"/>
          </w:tcPr>
          <w:p w14:paraId="71A4311C" w14:textId="77777777" w:rsidR="00FE2EE8" w:rsidRPr="00EE64A2" w:rsidRDefault="00FE2EE8" w:rsidP="00B86877">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 xml:space="preserve">Jaarwaardering </w:t>
            </w:r>
          </w:p>
        </w:tc>
        <w:tc>
          <w:tcPr>
            <w:tcW w:w="3288" w:type="dxa"/>
          </w:tcPr>
          <w:p w14:paraId="42FCE0F4" w14:textId="77777777" w:rsidR="00FE2EE8" w:rsidRPr="00EE64A2" w:rsidRDefault="00FE2EE8" w:rsidP="00B86877">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Opvoeren</w:t>
            </w:r>
          </w:p>
        </w:tc>
      </w:tr>
      <w:tr w:rsidR="00FE2EE8" w:rsidRPr="00EE64A2" w14:paraId="08693C90" w14:textId="77777777" w:rsidTr="00B86877">
        <w:trPr>
          <w:cnfStyle w:val="000000100000" w:firstRow="0" w:lastRow="0" w:firstColumn="0" w:lastColumn="0" w:oddVBand="0" w:evenVBand="0" w:oddHBand="1" w:evenHBand="0" w:firstRowFirstColumn="0" w:firstRowLastColumn="0" w:lastRowFirstColumn="0" w:lastRowLastColumn="0"/>
          <w:trHeight w:val="813"/>
        </w:trPr>
        <w:tc>
          <w:tcPr>
            <w:cnfStyle w:val="001000000000" w:firstRow="0" w:lastRow="0" w:firstColumn="1" w:lastColumn="0" w:oddVBand="0" w:evenVBand="0" w:oddHBand="0" w:evenHBand="0" w:firstRowFirstColumn="0" w:firstRowLastColumn="0" w:lastRowFirstColumn="0" w:lastRowLastColumn="0"/>
            <w:tcW w:w="2830" w:type="dxa"/>
          </w:tcPr>
          <w:p w14:paraId="3BF9DF83" w14:textId="77777777" w:rsidR="00FE2EE8" w:rsidRPr="00EE64A2" w:rsidRDefault="00FE2EE8" w:rsidP="00B86877">
            <w:pPr>
              <w:spacing w:line="259" w:lineRule="auto"/>
              <w:rPr>
                <w:rFonts w:asciiTheme="minorHAnsi" w:eastAsia="Bolder" w:hAnsiTheme="minorHAnsi" w:cstheme="minorHAnsi"/>
              </w:rPr>
            </w:pPr>
            <w:r w:rsidRPr="00EE64A2">
              <w:rPr>
                <w:rFonts w:asciiTheme="minorHAnsi" w:eastAsia="Bolder" w:hAnsiTheme="minorHAnsi" w:cstheme="minorHAnsi"/>
              </w:rPr>
              <w:t>Participatiewet</w:t>
            </w:r>
          </w:p>
        </w:tc>
        <w:tc>
          <w:tcPr>
            <w:tcW w:w="1382" w:type="dxa"/>
          </w:tcPr>
          <w:p w14:paraId="7C00700A" w14:textId="77777777" w:rsidR="00FE2EE8" w:rsidRPr="00EE64A2" w:rsidRDefault="00FE2EE8" w:rsidP="00B8687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€ 24,04</w:t>
            </w:r>
          </w:p>
        </w:tc>
        <w:tc>
          <w:tcPr>
            <w:tcW w:w="1695" w:type="dxa"/>
          </w:tcPr>
          <w:p w14:paraId="37D72C77" w14:textId="77777777" w:rsidR="00FE2EE8" w:rsidRPr="00EE64A2" w:rsidRDefault="00FE2EE8" w:rsidP="00B8687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€ 50.000</w:t>
            </w:r>
          </w:p>
        </w:tc>
        <w:tc>
          <w:tcPr>
            <w:tcW w:w="3288" w:type="dxa"/>
          </w:tcPr>
          <w:p w14:paraId="54D19C62" w14:textId="77777777" w:rsidR="00FE2EE8" w:rsidRPr="00EE64A2" w:rsidRDefault="00FE2EE8" w:rsidP="00B8687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rPr>
            </w:pPr>
            <w:r w:rsidRPr="00EE64A2">
              <w:rPr>
                <w:rFonts w:asciiTheme="minorHAnsi" w:eastAsia="Bolder" w:hAnsiTheme="minorHAnsi" w:cstheme="minorHAnsi"/>
              </w:rPr>
              <w:t>Een kandidaat mag maximaal 3 jaar na laatst verkregen uitkering worden opgevoerd.</w:t>
            </w:r>
          </w:p>
        </w:tc>
      </w:tr>
      <w:tr w:rsidR="00FE2EE8" w:rsidRPr="00EE64A2" w14:paraId="4BC23EBB" w14:textId="77777777" w:rsidTr="00B86877">
        <w:tc>
          <w:tcPr>
            <w:cnfStyle w:val="001000000000" w:firstRow="0" w:lastRow="0" w:firstColumn="1" w:lastColumn="0" w:oddVBand="0" w:evenVBand="0" w:oddHBand="0" w:evenHBand="0" w:firstRowFirstColumn="0" w:firstRowLastColumn="0" w:lastRowFirstColumn="0" w:lastRowLastColumn="0"/>
            <w:tcW w:w="2830" w:type="dxa"/>
          </w:tcPr>
          <w:p w14:paraId="48451570" w14:textId="77777777" w:rsidR="00FE2EE8" w:rsidRPr="00EE64A2" w:rsidRDefault="00FE2EE8" w:rsidP="00B86877">
            <w:pPr>
              <w:spacing w:line="259" w:lineRule="auto"/>
              <w:rPr>
                <w:rFonts w:asciiTheme="minorHAnsi" w:eastAsia="Bolder" w:hAnsiTheme="minorHAnsi" w:cstheme="minorHAnsi"/>
              </w:rPr>
            </w:pPr>
            <w:r w:rsidRPr="00EE64A2">
              <w:rPr>
                <w:rFonts w:asciiTheme="minorHAnsi" w:eastAsia="Bolder" w:hAnsiTheme="minorHAnsi" w:cstheme="minorHAnsi"/>
              </w:rPr>
              <w:t>Doelgroep Banenafspraak (Doelgroepregister)</w:t>
            </w:r>
            <w:r w:rsidRPr="00EE64A2">
              <w:rPr>
                <w:rFonts w:asciiTheme="minorHAnsi" w:hAnsiTheme="minorHAnsi" w:cstheme="minorHAnsi"/>
              </w:rPr>
              <w:br/>
            </w:r>
            <w:r w:rsidRPr="00EE64A2">
              <w:rPr>
                <w:rFonts w:asciiTheme="minorHAnsi" w:eastAsia="Bolder" w:hAnsiTheme="minorHAnsi" w:cstheme="minorHAnsi"/>
              </w:rPr>
              <w:t>&amp; Doelgroep WIA, WAO</w:t>
            </w:r>
          </w:p>
        </w:tc>
        <w:tc>
          <w:tcPr>
            <w:tcW w:w="1382" w:type="dxa"/>
          </w:tcPr>
          <w:p w14:paraId="1D543B36" w14:textId="77777777" w:rsidR="00FE2EE8" w:rsidRPr="00EE64A2" w:rsidRDefault="00FE2EE8"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€ 24,04</w:t>
            </w:r>
          </w:p>
        </w:tc>
        <w:tc>
          <w:tcPr>
            <w:tcW w:w="1695" w:type="dxa"/>
          </w:tcPr>
          <w:p w14:paraId="43705212" w14:textId="77777777" w:rsidR="00FE2EE8" w:rsidRPr="00EE64A2" w:rsidRDefault="00FE2EE8"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€ 50.000</w:t>
            </w:r>
          </w:p>
        </w:tc>
        <w:tc>
          <w:tcPr>
            <w:tcW w:w="3288" w:type="dxa"/>
          </w:tcPr>
          <w:p w14:paraId="47095302" w14:textId="77777777" w:rsidR="00FE2EE8" w:rsidRPr="00EE64A2" w:rsidRDefault="00FE2EE8"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rPr>
            </w:pPr>
            <w:r w:rsidRPr="00EE64A2">
              <w:rPr>
                <w:rFonts w:asciiTheme="minorHAnsi" w:eastAsia="Bolder" w:hAnsiTheme="minorHAnsi" w:cstheme="minorHAnsi"/>
              </w:rPr>
              <w:t>Een kandidaat mag altijd worden opgevoerd.</w:t>
            </w:r>
          </w:p>
        </w:tc>
      </w:tr>
      <w:tr w:rsidR="00FE2EE8" w:rsidRPr="00EE64A2" w14:paraId="29F0EAA9" w14:textId="77777777" w:rsidTr="00B86877">
        <w:trPr>
          <w:cnfStyle w:val="000000100000" w:firstRow="0" w:lastRow="0" w:firstColumn="0" w:lastColumn="0" w:oddVBand="0" w:evenVBand="0" w:oddHBand="1" w:evenHBand="0" w:firstRowFirstColumn="0" w:firstRowLastColumn="0" w:lastRowFirstColumn="0" w:lastRowLastColumn="0"/>
          <w:trHeight w:val="819"/>
        </w:trPr>
        <w:tc>
          <w:tcPr>
            <w:cnfStyle w:val="001000000000" w:firstRow="0" w:lastRow="0" w:firstColumn="1" w:lastColumn="0" w:oddVBand="0" w:evenVBand="0" w:oddHBand="0" w:evenHBand="0" w:firstRowFirstColumn="0" w:firstRowLastColumn="0" w:lastRowFirstColumn="0" w:lastRowLastColumn="0"/>
            <w:tcW w:w="2830" w:type="dxa"/>
          </w:tcPr>
          <w:p w14:paraId="75ED5EF4" w14:textId="77777777" w:rsidR="00FE2EE8" w:rsidRPr="00EE64A2" w:rsidRDefault="00FE2EE8" w:rsidP="00B86877">
            <w:pPr>
              <w:spacing w:line="259" w:lineRule="auto"/>
              <w:rPr>
                <w:rFonts w:asciiTheme="minorHAnsi" w:eastAsia="Bolder" w:hAnsiTheme="minorHAnsi" w:cstheme="minorHAnsi"/>
              </w:rPr>
            </w:pPr>
            <w:r w:rsidRPr="00EE64A2">
              <w:rPr>
                <w:rFonts w:asciiTheme="minorHAnsi" w:eastAsia="Bolder" w:hAnsiTheme="minorHAnsi" w:cstheme="minorHAnsi"/>
              </w:rPr>
              <w:t>WW-uitkering</w:t>
            </w:r>
          </w:p>
        </w:tc>
        <w:tc>
          <w:tcPr>
            <w:tcW w:w="1382" w:type="dxa"/>
          </w:tcPr>
          <w:p w14:paraId="2E609A5F" w14:textId="77777777" w:rsidR="00FE2EE8" w:rsidRPr="00EE64A2" w:rsidRDefault="00FE2EE8" w:rsidP="00B8687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color w:val="FF0000"/>
              </w:rPr>
            </w:pPr>
            <w:r w:rsidRPr="00EE64A2">
              <w:rPr>
                <w:rFonts w:asciiTheme="minorHAnsi" w:eastAsia="Bolder" w:hAnsiTheme="minorHAnsi" w:cstheme="minorHAnsi"/>
              </w:rPr>
              <w:t>€ 12,02</w:t>
            </w:r>
          </w:p>
        </w:tc>
        <w:tc>
          <w:tcPr>
            <w:tcW w:w="1695" w:type="dxa"/>
          </w:tcPr>
          <w:p w14:paraId="4B0EFF5C" w14:textId="77777777" w:rsidR="00FE2EE8" w:rsidRPr="00EE64A2" w:rsidRDefault="00FE2EE8" w:rsidP="00B8687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€ 25.000</w:t>
            </w:r>
          </w:p>
        </w:tc>
        <w:tc>
          <w:tcPr>
            <w:tcW w:w="3288" w:type="dxa"/>
          </w:tcPr>
          <w:p w14:paraId="196745E4" w14:textId="77777777" w:rsidR="00FE2EE8" w:rsidRPr="00EE64A2" w:rsidRDefault="00FE2EE8" w:rsidP="00B8687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Bolder" w:hAnsiTheme="minorHAnsi" w:cstheme="minorHAnsi"/>
              </w:rPr>
            </w:pPr>
            <w:r w:rsidRPr="00EE64A2">
              <w:rPr>
                <w:rFonts w:asciiTheme="minorHAnsi" w:eastAsia="Bolder" w:hAnsiTheme="minorHAnsi" w:cstheme="minorHAnsi"/>
              </w:rPr>
              <w:t>Een kandidaat mag maximaal 2 jaar na laatst verkregen uitkering worden opgevoerd.</w:t>
            </w:r>
          </w:p>
        </w:tc>
      </w:tr>
      <w:tr w:rsidR="00FE2EE8" w:rsidRPr="00EE64A2" w14:paraId="0D669FA2" w14:textId="77777777" w:rsidTr="00B86877">
        <w:trPr>
          <w:trHeight w:val="1116"/>
        </w:trPr>
        <w:tc>
          <w:tcPr>
            <w:cnfStyle w:val="001000000000" w:firstRow="0" w:lastRow="0" w:firstColumn="1" w:lastColumn="0" w:oddVBand="0" w:evenVBand="0" w:oddHBand="0" w:evenHBand="0" w:firstRowFirstColumn="0" w:firstRowLastColumn="0" w:lastRowFirstColumn="0" w:lastRowLastColumn="0"/>
            <w:tcW w:w="2830" w:type="dxa"/>
          </w:tcPr>
          <w:p w14:paraId="1A671D07" w14:textId="77777777" w:rsidR="00FE2EE8" w:rsidRPr="00EE64A2" w:rsidRDefault="00FE2EE8" w:rsidP="00B86877">
            <w:pPr>
              <w:pStyle w:val="Geenafstand"/>
              <w:rPr>
                <w:rFonts w:asciiTheme="minorHAnsi" w:eastAsia="Bolder" w:hAnsiTheme="minorHAnsi" w:cstheme="minorHAnsi"/>
              </w:rPr>
            </w:pPr>
            <w:r w:rsidRPr="00EE64A2">
              <w:rPr>
                <w:rFonts w:asciiTheme="minorHAnsi" w:eastAsia="Bolder" w:hAnsiTheme="minorHAnsi" w:cstheme="minorHAnsi"/>
              </w:rPr>
              <w:t>Niet-UitkeringsGerechtigden (NUG)</w:t>
            </w:r>
          </w:p>
        </w:tc>
        <w:tc>
          <w:tcPr>
            <w:tcW w:w="1382" w:type="dxa"/>
          </w:tcPr>
          <w:p w14:paraId="00D161E6" w14:textId="77777777" w:rsidR="00FE2EE8" w:rsidRPr="00EE64A2" w:rsidRDefault="00FE2EE8"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7,21</w:t>
            </w:r>
          </w:p>
        </w:tc>
        <w:tc>
          <w:tcPr>
            <w:tcW w:w="1695" w:type="dxa"/>
          </w:tcPr>
          <w:p w14:paraId="7BA56B8C" w14:textId="77777777" w:rsidR="00FE2EE8" w:rsidRPr="00EE64A2" w:rsidRDefault="00FE2EE8"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€ 15.000</w:t>
            </w:r>
          </w:p>
        </w:tc>
        <w:tc>
          <w:tcPr>
            <w:tcW w:w="3288" w:type="dxa"/>
          </w:tcPr>
          <w:p w14:paraId="141BE681" w14:textId="77777777" w:rsidR="00FE2EE8" w:rsidRPr="00EE64A2" w:rsidRDefault="00FE2EE8"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Bolder" w:hAnsiTheme="minorHAnsi" w:cstheme="minorHAnsi"/>
                <w:color w:val="000000" w:themeColor="text1"/>
              </w:rPr>
            </w:pPr>
            <w:r w:rsidRPr="00EE64A2">
              <w:rPr>
                <w:rFonts w:asciiTheme="minorHAnsi" w:eastAsia="Bolder" w:hAnsiTheme="minorHAnsi" w:cstheme="minorHAnsi"/>
                <w:color w:val="000000" w:themeColor="text1"/>
              </w:rPr>
              <w:t>Als iemand geregistreerd staat als NUG bij de gemeente of het UWV. Opvoeren mag voor de maximale duur van 2 jaar.</w:t>
            </w:r>
          </w:p>
        </w:tc>
      </w:tr>
    </w:tbl>
    <w:p w14:paraId="3506C93E" w14:textId="77777777" w:rsidR="00FE2EE8" w:rsidRPr="00EE64A2" w:rsidRDefault="00FE2EE8" w:rsidP="00FE2EE8">
      <w:pPr>
        <w:pStyle w:val="Lijstalinea"/>
        <w:spacing w:line="259" w:lineRule="auto"/>
        <w:jc w:val="both"/>
        <w:rPr>
          <w:rFonts w:asciiTheme="minorHAnsi" w:eastAsia="Bolder" w:hAnsiTheme="minorHAnsi" w:cstheme="minorHAnsi"/>
          <w:i/>
          <w:iCs/>
          <w:sz w:val="18"/>
          <w:szCs w:val="18"/>
        </w:rPr>
      </w:pPr>
      <w:r w:rsidRPr="00EE64A2">
        <w:rPr>
          <w:rFonts w:asciiTheme="minorHAnsi" w:eastAsia="Bolder" w:hAnsiTheme="minorHAnsi" w:cstheme="minorHAnsi"/>
          <w:i/>
          <w:iCs/>
          <w:sz w:val="18"/>
          <w:szCs w:val="18"/>
        </w:rPr>
        <w:t>*Op basis van contracturen en een fulltime dienstverband van 40 uur (2080 uur per jaar)</w:t>
      </w:r>
    </w:p>
    <w:p w14:paraId="41C7C439" w14:textId="77777777" w:rsidR="00FE2EE8" w:rsidRDefault="00FE2EE8" w:rsidP="006769A6">
      <w:pPr>
        <w:rPr>
          <w:rFonts w:asciiTheme="minorHAnsi" w:hAnsiTheme="minorHAnsi" w:cstheme="minorHAnsi"/>
        </w:rPr>
      </w:pPr>
    </w:p>
    <w:p w14:paraId="51E78A22" w14:textId="77777777" w:rsidR="00FE2EE8" w:rsidRPr="009A7A18" w:rsidRDefault="00FE2EE8" w:rsidP="00FE2EE8">
      <w:pPr>
        <w:spacing w:line="259" w:lineRule="auto"/>
        <w:jc w:val="both"/>
        <w:rPr>
          <w:rFonts w:asciiTheme="minorHAnsi" w:hAnsiTheme="minorHAnsi" w:cstheme="minorHAnsi"/>
          <w:b/>
          <w:bCs/>
        </w:rPr>
      </w:pPr>
      <w:r w:rsidRPr="009A7A18">
        <w:rPr>
          <w:rFonts w:asciiTheme="minorHAnsi" w:hAnsiTheme="minorHAnsi" w:cstheme="minorHAnsi"/>
          <w:b/>
          <w:bCs/>
        </w:rPr>
        <w:t>Bonus duurzame werkgelegenheid</w:t>
      </w:r>
    </w:p>
    <w:p w14:paraId="3AAB1670" w14:textId="793B1E44" w:rsidR="00FE2EE8" w:rsidRPr="00EE64A2" w:rsidRDefault="00FE2EE8" w:rsidP="00FE2EE8">
      <w:pPr>
        <w:spacing w:line="259" w:lineRule="auto"/>
        <w:jc w:val="both"/>
        <w:rPr>
          <w:rFonts w:asciiTheme="minorHAnsi" w:hAnsiTheme="minorHAnsi" w:cstheme="minorHAnsi"/>
        </w:rPr>
      </w:pPr>
      <w:r w:rsidRPr="00EE64A2">
        <w:rPr>
          <w:rFonts w:asciiTheme="minorHAnsi" w:hAnsiTheme="minorHAnsi" w:cstheme="minorHAnsi"/>
        </w:rPr>
        <w:t>Krijgt een kandidaat een contract aangeboden voor onbepaalde tijd? Dan mag gedurende de looptijd van het contract een bonus worden opgevoerd van één keer de jaarwaardering</w:t>
      </w:r>
      <w:r w:rsidR="008408F4">
        <w:rPr>
          <w:rFonts w:asciiTheme="minorHAnsi" w:hAnsiTheme="minorHAnsi" w:cstheme="minorHAnsi"/>
        </w:rPr>
        <w:t>.</w:t>
      </w:r>
    </w:p>
    <w:p w14:paraId="5898BEC5" w14:textId="77777777" w:rsidR="00FE2EE8" w:rsidRPr="00EE64A2" w:rsidRDefault="00FE2EE8" w:rsidP="00FE2EE8">
      <w:pPr>
        <w:spacing w:line="259" w:lineRule="auto"/>
        <w:jc w:val="both"/>
        <w:rPr>
          <w:rFonts w:asciiTheme="minorHAnsi" w:hAnsiTheme="minorHAnsi" w:cstheme="minorHAnsi"/>
        </w:rPr>
      </w:pPr>
    </w:p>
    <w:p w14:paraId="76DB79A2" w14:textId="77777777" w:rsidR="00FE2EE8" w:rsidRPr="009A7A18" w:rsidRDefault="00FE2EE8" w:rsidP="00FE2EE8">
      <w:pPr>
        <w:spacing w:line="259" w:lineRule="auto"/>
        <w:jc w:val="both"/>
        <w:rPr>
          <w:rFonts w:asciiTheme="minorHAnsi" w:hAnsiTheme="minorHAnsi" w:cstheme="minorHAnsi"/>
          <w:b/>
          <w:bCs/>
        </w:rPr>
      </w:pPr>
      <w:r w:rsidRPr="009A7A18">
        <w:rPr>
          <w:rFonts w:asciiTheme="minorHAnsi" w:hAnsiTheme="minorHAnsi" w:cstheme="minorHAnsi"/>
          <w:b/>
          <w:bCs/>
        </w:rPr>
        <w:t>Bonus in dienst nemen 56+</w:t>
      </w:r>
    </w:p>
    <w:p w14:paraId="5CD63589" w14:textId="749CECFB" w:rsidR="00FE2EE8" w:rsidRPr="00EE64A2" w:rsidRDefault="00FE2EE8" w:rsidP="00FE2EE8">
      <w:pPr>
        <w:spacing w:line="259" w:lineRule="auto"/>
        <w:jc w:val="both"/>
        <w:rPr>
          <w:rFonts w:asciiTheme="minorHAnsi" w:hAnsiTheme="minorHAnsi" w:cstheme="minorHAnsi"/>
        </w:rPr>
      </w:pPr>
      <w:r w:rsidRPr="00EE64A2">
        <w:rPr>
          <w:rFonts w:asciiTheme="minorHAnsi" w:hAnsiTheme="minorHAnsi" w:cstheme="minorHAnsi"/>
        </w:rPr>
        <w:t xml:space="preserve">Daarnaast krijgt u een bonus van maximaal 5.000 euro, verwerkt in de uurwaardering, als u een kandidaat uit de doelgroep aanneemt, die 56 jaar of ouder is op het moment van in dienst treden. </w:t>
      </w:r>
    </w:p>
    <w:p w14:paraId="7EE40D60" w14:textId="433C5E7B" w:rsidR="00FE2EE8" w:rsidRPr="00EE64A2" w:rsidRDefault="00FE2EE8" w:rsidP="00FE2EE8">
      <w:pPr>
        <w:spacing w:line="259" w:lineRule="auto"/>
        <w:rPr>
          <w:rFonts w:asciiTheme="minorHAnsi" w:hAnsiTheme="minorHAnsi" w:cstheme="minorHAnsi"/>
          <w:i/>
          <w:iCs/>
        </w:rPr>
      </w:pPr>
    </w:p>
    <w:tbl>
      <w:tblPr>
        <w:tblStyle w:val="Rastertabel4-Accent1"/>
        <w:tblW w:w="0" w:type="auto"/>
        <w:tblLayout w:type="fixed"/>
        <w:tblLook w:val="06A0" w:firstRow="1" w:lastRow="0" w:firstColumn="1" w:lastColumn="0" w:noHBand="1" w:noVBand="1"/>
      </w:tblPr>
      <w:tblGrid>
        <w:gridCol w:w="1696"/>
        <w:gridCol w:w="1843"/>
        <w:gridCol w:w="1985"/>
        <w:gridCol w:w="3536"/>
      </w:tblGrid>
      <w:tr w:rsidR="00FE2EE8" w:rsidRPr="00EE64A2" w14:paraId="5A03F872" w14:textId="77777777" w:rsidTr="00B868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0DE2163C" w14:textId="77777777" w:rsidR="00FE2EE8" w:rsidRPr="00EE64A2" w:rsidRDefault="00FE2EE8" w:rsidP="00B86877">
            <w:pPr>
              <w:jc w:val="both"/>
              <w:rPr>
                <w:rFonts w:asciiTheme="minorHAnsi" w:hAnsiTheme="minorHAnsi" w:cstheme="minorHAnsi"/>
                <w:b w:val="0"/>
                <w:bCs w:val="0"/>
              </w:rPr>
            </w:pPr>
            <w:r w:rsidRPr="00EE64A2">
              <w:rPr>
                <w:rFonts w:asciiTheme="minorHAnsi" w:hAnsiTheme="minorHAnsi" w:cstheme="minorHAnsi"/>
              </w:rPr>
              <w:t>Doelgroep</w:t>
            </w:r>
          </w:p>
        </w:tc>
        <w:tc>
          <w:tcPr>
            <w:tcW w:w="1843" w:type="dxa"/>
          </w:tcPr>
          <w:p w14:paraId="357BC71A" w14:textId="77777777" w:rsidR="00FE2EE8" w:rsidRPr="00EE64A2" w:rsidRDefault="00FE2EE8" w:rsidP="00B86877">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Uurwaardering</w:t>
            </w:r>
          </w:p>
        </w:tc>
        <w:tc>
          <w:tcPr>
            <w:tcW w:w="1985" w:type="dxa"/>
          </w:tcPr>
          <w:p w14:paraId="6891F8F9" w14:textId="77777777" w:rsidR="00FE2EE8" w:rsidRPr="00EE64A2" w:rsidRDefault="00FE2EE8" w:rsidP="00B86877">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Jaarwaardering</w:t>
            </w:r>
          </w:p>
        </w:tc>
        <w:tc>
          <w:tcPr>
            <w:tcW w:w="3536" w:type="dxa"/>
          </w:tcPr>
          <w:p w14:paraId="43096211" w14:textId="77777777" w:rsidR="00FE2EE8" w:rsidRPr="00EE64A2" w:rsidRDefault="00FE2EE8" w:rsidP="00B86877">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Opvoeren</w:t>
            </w:r>
          </w:p>
        </w:tc>
      </w:tr>
      <w:tr w:rsidR="00FE2EE8" w:rsidRPr="00EE64A2" w14:paraId="01191060" w14:textId="77777777" w:rsidTr="00B86877">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655F182F" w14:textId="77777777" w:rsidR="00FE2EE8" w:rsidRPr="00EE64A2" w:rsidRDefault="00FE2EE8" w:rsidP="00B86877">
            <w:pPr>
              <w:rPr>
                <w:rFonts w:asciiTheme="minorHAnsi" w:hAnsiTheme="minorHAnsi" w:cstheme="minorHAnsi"/>
              </w:rPr>
            </w:pPr>
            <w:r w:rsidRPr="00EE64A2">
              <w:rPr>
                <w:rFonts w:asciiTheme="minorHAnsi" w:hAnsiTheme="minorHAnsi" w:cstheme="minorHAnsi"/>
              </w:rPr>
              <w:t>56+’er in SR-doelgroep</w:t>
            </w:r>
          </w:p>
        </w:tc>
        <w:tc>
          <w:tcPr>
            <w:tcW w:w="1843" w:type="dxa"/>
          </w:tcPr>
          <w:p w14:paraId="0C2FBD10" w14:textId="77777777" w:rsidR="00FE2EE8" w:rsidRPr="00EE64A2" w:rsidRDefault="00FE2EE8"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€2,40</w:t>
            </w:r>
          </w:p>
          <w:p w14:paraId="1E74B734" w14:textId="77777777" w:rsidR="00FE2EE8" w:rsidRPr="00EE64A2" w:rsidRDefault="00FE2EE8" w:rsidP="00B8687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85" w:type="dxa"/>
          </w:tcPr>
          <w:p w14:paraId="7EA4F5B1" w14:textId="77777777" w:rsidR="00FE2EE8" w:rsidRPr="00EE64A2" w:rsidRDefault="00FE2EE8"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€ 5.000</w:t>
            </w:r>
          </w:p>
          <w:p w14:paraId="19728329" w14:textId="77777777" w:rsidR="00FE2EE8" w:rsidRPr="00EE64A2" w:rsidRDefault="00FE2EE8" w:rsidP="00B8687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536" w:type="dxa"/>
          </w:tcPr>
          <w:p w14:paraId="591E791C" w14:textId="3E802116" w:rsidR="00FE2EE8" w:rsidRPr="00EE64A2" w:rsidRDefault="00FE2EE8"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Zolang de kandidaat opgevoerd mag worden</w:t>
            </w:r>
            <w:r w:rsidR="00E65435">
              <w:rPr>
                <w:rFonts w:asciiTheme="minorHAnsi" w:hAnsiTheme="minorHAnsi" w:cstheme="minorHAnsi"/>
              </w:rPr>
              <w:t>.</w:t>
            </w:r>
          </w:p>
        </w:tc>
      </w:tr>
    </w:tbl>
    <w:p w14:paraId="3995E740" w14:textId="77777777" w:rsidR="00FE2EE8" w:rsidRPr="00EE64A2" w:rsidRDefault="00FE2EE8" w:rsidP="00FE2EE8">
      <w:pPr>
        <w:spacing w:line="259" w:lineRule="auto"/>
        <w:jc w:val="both"/>
        <w:rPr>
          <w:rFonts w:asciiTheme="minorHAnsi" w:hAnsiTheme="minorHAnsi" w:cstheme="minorHAnsi"/>
        </w:rPr>
      </w:pPr>
    </w:p>
    <w:p w14:paraId="7A278049" w14:textId="6C830552" w:rsidR="006769A6" w:rsidRPr="00EE64A2" w:rsidRDefault="008A5E2E" w:rsidP="006769A6">
      <w:pPr>
        <w:pStyle w:val="Paragraaftitel1"/>
        <w:numPr>
          <w:ilvl w:val="0"/>
          <w:numId w:val="0"/>
        </w:numPr>
        <w:jc w:val="both"/>
        <w:rPr>
          <w:rFonts w:asciiTheme="minorHAnsi" w:hAnsiTheme="minorHAnsi" w:cstheme="minorHAnsi"/>
        </w:rPr>
      </w:pPr>
      <w:bookmarkStart w:id="20" w:name="_Toc184896564"/>
      <w:r>
        <w:rPr>
          <w:rFonts w:asciiTheme="minorHAnsi" w:hAnsiTheme="minorHAnsi" w:cstheme="minorHAnsi"/>
        </w:rPr>
        <w:t>LEREN</w:t>
      </w:r>
      <w:bookmarkEnd w:id="20"/>
    </w:p>
    <w:p w14:paraId="38DA5E43" w14:textId="1A48F55E" w:rsidR="00C1588D" w:rsidRPr="00EE64A2" w:rsidRDefault="00C1588D" w:rsidP="00C1588D">
      <w:pPr>
        <w:spacing w:line="259" w:lineRule="auto"/>
        <w:jc w:val="both"/>
        <w:rPr>
          <w:rFonts w:asciiTheme="minorHAnsi" w:hAnsiTheme="minorHAnsi" w:cstheme="minorHAnsi"/>
        </w:rPr>
      </w:pPr>
      <w:r w:rsidRPr="00EE64A2">
        <w:rPr>
          <w:rFonts w:asciiTheme="minorHAnsi" w:hAnsiTheme="minorHAnsi" w:cstheme="minorHAnsi"/>
        </w:rPr>
        <w:t>Leren gaat om de ontwikkeling die iemand nodig heeft om in te stromen naar een reguliere werkplek. Door als bedrijf te investeren in leren in uw eigen sector, stimuleert u indirect ook de arbeidsmarkt van uw eigen sector.</w:t>
      </w:r>
    </w:p>
    <w:p w14:paraId="147C286C" w14:textId="77777777" w:rsidR="006769A6" w:rsidRDefault="006769A6" w:rsidP="006769A6"/>
    <w:p w14:paraId="1BB29572" w14:textId="59BD5250" w:rsidR="000A309A" w:rsidRDefault="000A309A" w:rsidP="006769A6">
      <w:pPr>
        <w:rPr>
          <w:rFonts w:asciiTheme="minorHAnsi" w:hAnsiTheme="minorHAnsi" w:cstheme="minorHAnsi"/>
          <w:b/>
          <w:bCs/>
        </w:rPr>
      </w:pPr>
      <w:r>
        <w:rPr>
          <w:rFonts w:asciiTheme="minorHAnsi" w:hAnsiTheme="minorHAnsi" w:cstheme="minorHAnsi"/>
          <w:b/>
          <w:bCs/>
        </w:rPr>
        <w:t>Leerling of stagiair</w:t>
      </w:r>
    </w:p>
    <w:tbl>
      <w:tblPr>
        <w:tblStyle w:val="Lijsttabel4-Accent1"/>
        <w:tblW w:w="9062" w:type="dxa"/>
        <w:tblLook w:val="04A0" w:firstRow="1" w:lastRow="0" w:firstColumn="1" w:lastColumn="0" w:noHBand="0" w:noVBand="1"/>
      </w:tblPr>
      <w:tblGrid>
        <w:gridCol w:w="2405"/>
        <w:gridCol w:w="1785"/>
        <w:gridCol w:w="1695"/>
        <w:gridCol w:w="3177"/>
      </w:tblGrid>
      <w:tr w:rsidR="000A309A" w:rsidRPr="00EE64A2" w14:paraId="558A234F" w14:textId="77777777" w:rsidTr="00B868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05" w:type="dxa"/>
          </w:tcPr>
          <w:p w14:paraId="60AD41AD" w14:textId="77777777" w:rsidR="000A309A" w:rsidRPr="00EE64A2" w:rsidRDefault="000A309A" w:rsidP="00B86877">
            <w:pPr>
              <w:spacing w:line="259" w:lineRule="auto"/>
              <w:jc w:val="both"/>
              <w:rPr>
                <w:rFonts w:asciiTheme="minorHAnsi" w:hAnsiTheme="minorHAnsi" w:cstheme="minorHAnsi"/>
                <w:b w:val="0"/>
                <w:bCs w:val="0"/>
              </w:rPr>
            </w:pPr>
            <w:r w:rsidRPr="00EE64A2">
              <w:rPr>
                <w:rFonts w:asciiTheme="minorHAnsi" w:hAnsiTheme="minorHAnsi" w:cstheme="minorHAnsi"/>
              </w:rPr>
              <w:t>Doelgroep</w:t>
            </w:r>
          </w:p>
        </w:tc>
        <w:tc>
          <w:tcPr>
            <w:tcW w:w="1785" w:type="dxa"/>
          </w:tcPr>
          <w:p w14:paraId="71BD7777" w14:textId="77777777" w:rsidR="000A309A" w:rsidRPr="00EE64A2" w:rsidRDefault="000A309A" w:rsidP="00B86877">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Uurwaardering*</w:t>
            </w:r>
          </w:p>
        </w:tc>
        <w:tc>
          <w:tcPr>
            <w:tcW w:w="1695" w:type="dxa"/>
          </w:tcPr>
          <w:p w14:paraId="0C9D0679" w14:textId="77777777" w:rsidR="000A309A" w:rsidRPr="00EE64A2" w:rsidRDefault="000A309A" w:rsidP="00B86877">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Jaarwaardering</w:t>
            </w:r>
          </w:p>
        </w:tc>
        <w:tc>
          <w:tcPr>
            <w:tcW w:w="3177" w:type="dxa"/>
          </w:tcPr>
          <w:p w14:paraId="7F0DF558" w14:textId="77777777" w:rsidR="000A309A" w:rsidRPr="00EE64A2" w:rsidRDefault="000A309A" w:rsidP="00B86877">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Opvoeren</w:t>
            </w:r>
          </w:p>
        </w:tc>
      </w:tr>
      <w:tr w:rsidR="000A309A" w:rsidRPr="00EE64A2" w14:paraId="5DAB1FC9" w14:textId="77777777" w:rsidTr="00B868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05" w:type="dxa"/>
          </w:tcPr>
          <w:p w14:paraId="2F796EBC" w14:textId="77777777" w:rsidR="000A309A" w:rsidRPr="00EE64A2" w:rsidRDefault="000A309A" w:rsidP="00B86877">
            <w:pPr>
              <w:spacing w:line="259" w:lineRule="auto"/>
              <w:rPr>
                <w:rFonts w:asciiTheme="minorHAnsi" w:hAnsiTheme="minorHAnsi" w:cstheme="minorHAnsi"/>
              </w:rPr>
            </w:pPr>
            <w:r w:rsidRPr="00EE64A2">
              <w:rPr>
                <w:rFonts w:asciiTheme="minorHAnsi" w:hAnsiTheme="minorHAnsi" w:cstheme="minorHAnsi"/>
              </w:rPr>
              <w:t>Leerling BBL</w:t>
            </w:r>
            <w:r w:rsidRPr="00EE64A2">
              <w:rPr>
                <w:rFonts w:asciiTheme="minorHAnsi" w:hAnsiTheme="minorHAnsi" w:cstheme="minorHAnsi"/>
              </w:rPr>
              <w:br/>
            </w:r>
          </w:p>
        </w:tc>
        <w:tc>
          <w:tcPr>
            <w:tcW w:w="1785" w:type="dxa"/>
          </w:tcPr>
          <w:p w14:paraId="6099DE63" w14:textId="77777777" w:rsidR="000A309A" w:rsidRPr="00EE64A2" w:rsidRDefault="000A309A" w:rsidP="00B86877">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€7,21</w:t>
            </w:r>
          </w:p>
        </w:tc>
        <w:tc>
          <w:tcPr>
            <w:tcW w:w="1695" w:type="dxa"/>
          </w:tcPr>
          <w:p w14:paraId="09F56FBC" w14:textId="77777777" w:rsidR="000A309A" w:rsidRPr="00EE64A2" w:rsidRDefault="000A309A" w:rsidP="00B86877">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€ 15.000</w:t>
            </w:r>
          </w:p>
        </w:tc>
        <w:tc>
          <w:tcPr>
            <w:tcW w:w="3177" w:type="dxa"/>
          </w:tcPr>
          <w:p w14:paraId="27CC24C3" w14:textId="77777777" w:rsidR="000A309A" w:rsidRPr="00EE64A2" w:rsidRDefault="000A309A" w:rsidP="00B86877">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Gedurende hun opleiding mogen zij worden opgevoerd.</w:t>
            </w:r>
          </w:p>
        </w:tc>
      </w:tr>
      <w:tr w:rsidR="000A309A" w:rsidRPr="00EE64A2" w14:paraId="38BA80B3" w14:textId="77777777" w:rsidTr="00B86877">
        <w:trPr>
          <w:trHeight w:val="300"/>
        </w:trPr>
        <w:tc>
          <w:tcPr>
            <w:cnfStyle w:val="001000000000" w:firstRow="0" w:lastRow="0" w:firstColumn="1" w:lastColumn="0" w:oddVBand="0" w:evenVBand="0" w:oddHBand="0" w:evenHBand="0" w:firstRowFirstColumn="0" w:firstRowLastColumn="0" w:lastRowFirstColumn="0" w:lastRowLastColumn="0"/>
            <w:tcW w:w="2405" w:type="dxa"/>
          </w:tcPr>
          <w:p w14:paraId="08EF3EC9" w14:textId="77777777" w:rsidR="000A309A" w:rsidRPr="00EE64A2" w:rsidRDefault="000A309A" w:rsidP="00B86877">
            <w:pPr>
              <w:spacing w:line="259" w:lineRule="auto"/>
              <w:rPr>
                <w:rFonts w:asciiTheme="minorHAnsi" w:hAnsiTheme="minorHAnsi" w:cstheme="minorHAnsi"/>
              </w:rPr>
            </w:pPr>
            <w:r w:rsidRPr="00EE64A2">
              <w:rPr>
                <w:rFonts w:asciiTheme="minorHAnsi" w:hAnsiTheme="minorHAnsi" w:cstheme="minorHAnsi"/>
              </w:rPr>
              <w:t>Leerling vso of praktijkonderwijs</w:t>
            </w:r>
          </w:p>
        </w:tc>
        <w:tc>
          <w:tcPr>
            <w:tcW w:w="1785" w:type="dxa"/>
          </w:tcPr>
          <w:p w14:paraId="5D48538C" w14:textId="77777777" w:rsidR="000A309A" w:rsidRPr="00EE64A2" w:rsidRDefault="000A309A" w:rsidP="00B86877">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€7,21</w:t>
            </w:r>
          </w:p>
        </w:tc>
        <w:tc>
          <w:tcPr>
            <w:tcW w:w="1695" w:type="dxa"/>
          </w:tcPr>
          <w:p w14:paraId="3ABA1A58" w14:textId="77777777" w:rsidR="000A309A" w:rsidRPr="00EE64A2" w:rsidRDefault="000A309A" w:rsidP="00B86877">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€ 15.000</w:t>
            </w:r>
          </w:p>
        </w:tc>
        <w:tc>
          <w:tcPr>
            <w:tcW w:w="3177" w:type="dxa"/>
          </w:tcPr>
          <w:p w14:paraId="10917ECF" w14:textId="77777777" w:rsidR="000A309A" w:rsidRPr="00EE64A2" w:rsidRDefault="000A309A" w:rsidP="00B86877">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Gedurende hun stageperiode mogen zij worden opgevoerd.</w:t>
            </w:r>
          </w:p>
        </w:tc>
      </w:tr>
      <w:tr w:rsidR="000A309A" w:rsidRPr="00EE64A2" w14:paraId="006955A5" w14:textId="77777777" w:rsidTr="00B868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05" w:type="dxa"/>
          </w:tcPr>
          <w:p w14:paraId="65E82107" w14:textId="77777777" w:rsidR="000A309A" w:rsidRPr="00EE64A2" w:rsidRDefault="000A309A" w:rsidP="00B86877">
            <w:pPr>
              <w:spacing w:line="259" w:lineRule="auto"/>
              <w:rPr>
                <w:rFonts w:asciiTheme="minorHAnsi" w:hAnsiTheme="minorHAnsi" w:cstheme="minorHAnsi"/>
              </w:rPr>
            </w:pPr>
            <w:r w:rsidRPr="00EE64A2">
              <w:rPr>
                <w:rFonts w:asciiTheme="minorHAnsi" w:hAnsiTheme="minorHAnsi" w:cstheme="minorHAnsi"/>
              </w:rPr>
              <w:lastRenderedPageBreak/>
              <w:t>Stagiaire of leerling BOL</w:t>
            </w:r>
          </w:p>
        </w:tc>
        <w:tc>
          <w:tcPr>
            <w:tcW w:w="1785" w:type="dxa"/>
          </w:tcPr>
          <w:p w14:paraId="1547E6C2" w14:textId="77777777" w:rsidR="000A309A" w:rsidRPr="00EE64A2" w:rsidRDefault="000A309A" w:rsidP="00B86877">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€3,60</w:t>
            </w:r>
          </w:p>
        </w:tc>
        <w:tc>
          <w:tcPr>
            <w:tcW w:w="1695" w:type="dxa"/>
          </w:tcPr>
          <w:p w14:paraId="026C5275" w14:textId="77777777" w:rsidR="000A309A" w:rsidRPr="00EE64A2" w:rsidRDefault="000A309A" w:rsidP="00B86877">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€ 7.500</w:t>
            </w:r>
          </w:p>
        </w:tc>
        <w:tc>
          <w:tcPr>
            <w:tcW w:w="3177" w:type="dxa"/>
          </w:tcPr>
          <w:p w14:paraId="10A40BE7" w14:textId="77777777" w:rsidR="000A309A" w:rsidRPr="00EE64A2" w:rsidRDefault="000A309A" w:rsidP="00B86877">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Gedurende hun stageperiode mogen zij worden opgevoerd.</w:t>
            </w:r>
          </w:p>
        </w:tc>
      </w:tr>
    </w:tbl>
    <w:p w14:paraId="64075250" w14:textId="77777777" w:rsidR="000A309A" w:rsidRPr="00EE64A2" w:rsidRDefault="000A309A" w:rsidP="000A309A">
      <w:pPr>
        <w:jc w:val="both"/>
        <w:rPr>
          <w:rFonts w:asciiTheme="minorHAnsi" w:hAnsiTheme="minorHAnsi" w:cstheme="minorHAnsi"/>
          <w:i/>
          <w:iCs/>
          <w:sz w:val="18"/>
          <w:szCs w:val="18"/>
        </w:rPr>
      </w:pPr>
      <w:r w:rsidRPr="00EE64A2">
        <w:rPr>
          <w:rFonts w:asciiTheme="minorHAnsi" w:hAnsiTheme="minorHAnsi" w:cstheme="minorHAnsi"/>
          <w:i/>
          <w:iCs/>
          <w:sz w:val="18"/>
          <w:szCs w:val="18"/>
        </w:rPr>
        <w:t>*Deze waardering is inclusief begeleidingskosten.</w:t>
      </w:r>
    </w:p>
    <w:p w14:paraId="0B98D60F" w14:textId="77777777" w:rsidR="000A309A" w:rsidRDefault="000A309A" w:rsidP="006769A6"/>
    <w:p w14:paraId="073E0326" w14:textId="1649DAE1" w:rsidR="00E34946" w:rsidRDefault="00E34946" w:rsidP="00E34946">
      <w:pPr>
        <w:rPr>
          <w:rFonts w:asciiTheme="minorHAnsi" w:hAnsiTheme="minorHAnsi" w:cstheme="minorHAnsi"/>
          <w:b/>
          <w:bCs/>
        </w:rPr>
      </w:pPr>
      <w:r>
        <w:rPr>
          <w:rFonts w:asciiTheme="minorHAnsi" w:hAnsiTheme="minorHAnsi" w:cstheme="minorHAnsi"/>
          <w:b/>
          <w:bCs/>
        </w:rPr>
        <w:t>Leren – met of zonder werk</w:t>
      </w:r>
    </w:p>
    <w:p w14:paraId="15B377B4" w14:textId="25F35ED3" w:rsidR="00A26E6F" w:rsidRPr="00A26E6F" w:rsidRDefault="003D0997" w:rsidP="00E34946">
      <w:pPr>
        <w:rPr>
          <w:rFonts w:asciiTheme="minorHAnsi" w:hAnsiTheme="minorHAnsi" w:cstheme="minorHAnsi"/>
        </w:rPr>
      </w:pPr>
      <w:r>
        <w:rPr>
          <w:rFonts w:asciiTheme="minorHAnsi" w:hAnsiTheme="minorHAnsi" w:cstheme="minorHAnsi"/>
        </w:rPr>
        <w:t xml:space="preserve">Leeraanbod kan </w:t>
      </w:r>
      <w:r w:rsidR="003A4510">
        <w:rPr>
          <w:rFonts w:asciiTheme="minorHAnsi" w:hAnsiTheme="minorHAnsi" w:cstheme="minorHAnsi"/>
        </w:rPr>
        <w:t>worden ingezet voor zowel kandidaten met of zonder dienstverband bij uw organisatie</w:t>
      </w:r>
      <w:r w:rsidR="00164B46">
        <w:rPr>
          <w:rFonts w:asciiTheme="minorHAnsi" w:hAnsiTheme="minorHAnsi" w:cstheme="minorHAnsi"/>
        </w:rPr>
        <w:t>. Voor verder toelichting met betrekking tot de mogelijkheden van leren, zie hoofdstuk 3.2.</w:t>
      </w:r>
    </w:p>
    <w:p w14:paraId="0C34E7F9" w14:textId="77777777" w:rsidR="00E34946" w:rsidRDefault="00E34946" w:rsidP="00E34946">
      <w:pPr>
        <w:rPr>
          <w:rFonts w:asciiTheme="minorHAnsi" w:hAnsiTheme="minorHAnsi" w:cstheme="minorHAnsi"/>
          <w:b/>
          <w:bCs/>
        </w:rPr>
      </w:pPr>
    </w:p>
    <w:tbl>
      <w:tblPr>
        <w:tblStyle w:val="Lijsttabel4-Accent1"/>
        <w:tblW w:w="0" w:type="auto"/>
        <w:tblLook w:val="04A0" w:firstRow="1" w:lastRow="0" w:firstColumn="1" w:lastColumn="0" w:noHBand="0" w:noVBand="1"/>
      </w:tblPr>
      <w:tblGrid>
        <w:gridCol w:w="2689"/>
        <w:gridCol w:w="2835"/>
        <w:gridCol w:w="3538"/>
      </w:tblGrid>
      <w:tr w:rsidR="00E34946" w:rsidRPr="00EE64A2" w14:paraId="19E2F41C" w14:textId="77777777" w:rsidTr="00B868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7FF6B7B" w14:textId="77777777" w:rsidR="00E34946" w:rsidRPr="00EE64A2" w:rsidRDefault="00E34946" w:rsidP="00B86877">
            <w:pPr>
              <w:spacing w:line="259" w:lineRule="auto"/>
              <w:jc w:val="both"/>
              <w:rPr>
                <w:rFonts w:asciiTheme="minorHAnsi" w:hAnsiTheme="minorHAnsi" w:cstheme="minorHAnsi"/>
                <w:b w:val="0"/>
                <w:bCs w:val="0"/>
              </w:rPr>
            </w:pPr>
            <w:r w:rsidRPr="00EE64A2">
              <w:rPr>
                <w:rFonts w:asciiTheme="minorHAnsi" w:hAnsiTheme="minorHAnsi" w:cstheme="minorHAnsi"/>
              </w:rPr>
              <w:t xml:space="preserve">Activiteit </w:t>
            </w:r>
          </w:p>
        </w:tc>
        <w:tc>
          <w:tcPr>
            <w:tcW w:w="2835" w:type="dxa"/>
          </w:tcPr>
          <w:p w14:paraId="3CCAF998" w14:textId="77777777" w:rsidR="00E34946" w:rsidRPr="00EE64A2" w:rsidRDefault="00E34946" w:rsidP="00B86877">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 xml:space="preserve">Waardering </w:t>
            </w:r>
          </w:p>
        </w:tc>
        <w:tc>
          <w:tcPr>
            <w:tcW w:w="3538" w:type="dxa"/>
          </w:tcPr>
          <w:p w14:paraId="51D600A1" w14:textId="77777777" w:rsidR="00E34946" w:rsidRPr="00EE64A2" w:rsidRDefault="00E34946" w:rsidP="00B86877">
            <w:pPr>
              <w:spacing w:line="259"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 xml:space="preserve">Bonus </w:t>
            </w:r>
          </w:p>
        </w:tc>
      </w:tr>
      <w:tr w:rsidR="00E34946" w:rsidRPr="00EE64A2" w14:paraId="43B4A5A6" w14:textId="77777777" w:rsidTr="00B868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2BBA4EC" w14:textId="77777777" w:rsidR="00E34946" w:rsidRPr="00EE64A2" w:rsidRDefault="00E34946" w:rsidP="00B86877">
            <w:pPr>
              <w:spacing w:line="259" w:lineRule="auto"/>
              <w:rPr>
                <w:rFonts w:asciiTheme="minorHAnsi" w:hAnsiTheme="minorHAnsi" w:cstheme="minorHAnsi"/>
              </w:rPr>
            </w:pPr>
            <w:r w:rsidRPr="00EE64A2">
              <w:rPr>
                <w:rFonts w:asciiTheme="minorHAnsi" w:hAnsiTheme="minorHAnsi" w:cstheme="minorHAnsi"/>
              </w:rPr>
              <w:t>Vakinhoudelijke training en/of coaching</w:t>
            </w:r>
          </w:p>
        </w:tc>
        <w:tc>
          <w:tcPr>
            <w:tcW w:w="2835" w:type="dxa"/>
          </w:tcPr>
          <w:p w14:paraId="63B2C7E6" w14:textId="77777777" w:rsidR="00E34946" w:rsidRPr="00EE64A2" w:rsidRDefault="00E34946" w:rsidP="00B8687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Op basis van gefactureerde kosten</w:t>
            </w:r>
          </w:p>
        </w:tc>
        <w:tc>
          <w:tcPr>
            <w:tcW w:w="3538" w:type="dxa"/>
          </w:tcPr>
          <w:p w14:paraId="5CABBE69" w14:textId="77777777" w:rsidR="00E34946" w:rsidRPr="00EE64A2" w:rsidRDefault="00E34946" w:rsidP="00B8687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Geen</w:t>
            </w:r>
          </w:p>
        </w:tc>
      </w:tr>
      <w:tr w:rsidR="00E34946" w:rsidRPr="00EE64A2" w14:paraId="06169209" w14:textId="77777777" w:rsidTr="00B86877">
        <w:trPr>
          <w:trHeight w:val="681"/>
        </w:trPr>
        <w:tc>
          <w:tcPr>
            <w:cnfStyle w:val="001000000000" w:firstRow="0" w:lastRow="0" w:firstColumn="1" w:lastColumn="0" w:oddVBand="0" w:evenVBand="0" w:oddHBand="0" w:evenHBand="0" w:firstRowFirstColumn="0" w:firstRowLastColumn="0" w:lastRowFirstColumn="0" w:lastRowLastColumn="0"/>
            <w:tcW w:w="2689" w:type="dxa"/>
          </w:tcPr>
          <w:p w14:paraId="0443B38A" w14:textId="77777777" w:rsidR="00E34946" w:rsidRPr="00EE64A2" w:rsidRDefault="00E34946" w:rsidP="00B86877">
            <w:pPr>
              <w:spacing w:line="259" w:lineRule="auto"/>
              <w:rPr>
                <w:rFonts w:asciiTheme="minorHAnsi" w:hAnsiTheme="minorHAnsi" w:cstheme="minorHAnsi"/>
              </w:rPr>
            </w:pPr>
            <w:r w:rsidRPr="00EE64A2">
              <w:rPr>
                <w:rFonts w:asciiTheme="minorHAnsi" w:hAnsiTheme="minorHAnsi" w:cstheme="minorHAnsi"/>
              </w:rPr>
              <w:t>Taaltraining</w:t>
            </w:r>
          </w:p>
        </w:tc>
        <w:tc>
          <w:tcPr>
            <w:tcW w:w="2835" w:type="dxa"/>
          </w:tcPr>
          <w:p w14:paraId="344B6DA1" w14:textId="77777777" w:rsidR="00E34946" w:rsidRPr="00EE64A2" w:rsidRDefault="00E34946"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Op basis van gefactureerde kosten</w:t>
            </w:r>
          </w:p>
        </w:tc>
        <w:tc>
          <w:tcPr>
            <w:tcW w:w="3538" w:type="dxa"/>
          </w:tcPr>
          <w:p w14:paraId="4CB991AE" w14:textId="77777777" w:rsidR="00E34946" w:rsidRPr="00EE64A2" w:rsidRDefault="00E34946" w:rsidP="00B8687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100 procent van de opleidingskosten tot een maximum van € 2.000.</w:t>
            </w:r>
          </w:p>
        </w:tc>
      </w:tr>
    </w:tbl>
    <w:p w14:paraId="4325B0E0" w14:textId="77777777" w:rsidR="00E34946" w:rsidRDefault="00E34946" w:rsidP="00E34946">
      <w:pPr>
        <w:rPr>
          <w:rFonts w:asciiTheme="minorHAnsi" w:hAnsiTheme="minorHAnsi" w:cstheme="minorHAnsi"/>
          <w:b/>
          <w:bCs/>
        </w:rPr>
      </w:pPr>
    </w:p>
    <w:p w14:paraId="1D882F3E" w14:textId="2C460D10" w:rsidR="006769A6" w:rsidRPr="00EE64A2" w:rsidRDefault="008A5E2E" w:rsidP="006769A6">
      <w:pPr>
        <w:pStyle w:val="Paragraaftitel1"/>
        <w:numPr>
          <w:ilvl w:val="0"/>
          <w:numId w:val="0"/>
        </w:numPr>
        <w:jc w:val="both"/>
        <w:rPr>
          <w:rFonts w:asciiTheme="minorHAnsi" w:hAnsiTheme="minorHAnsi" w:cstheme="minorHAnsi"/>
        </w:rPr>
      </w:pPr>
      <w:bookmarkStart w:id="21" w:name="_Toc184896565"/>
      <w:r>
        <w:rPr>
          <w:rFonts w:asciiTheme="minorHAnsi" w:hAnsiTheme="minorHAnsi" w:cstheme="minorHAnsi"/>
        </w:rPr>
        <w:t>SOCIAAL INKOPEN</w:t>
      </w:r>
      <w:bookmarkEnd w:id="21"/>
    </w:p>
    <w:p w14:paraId="3226E0A6" w14:textId="06FD645B" w:rsidR="00164B46" w:rsidRPr="00EE64A2" w:rsidRDefault="007D49B7" w:rsidP="00164B46">
      <w:pPr>
        <w:jc w:val="both"/>
        <w:rPr>
          <w:rFonts w:asciiTheme="minorHAnsi" w:hAnsiTheme="minorHAnsi" w:cstheme="minorHAnsi"/>
        </w:rPr>
      </w:pPr>
      <w:r>
        <w:rPr>
          <w:rFonts w:asciiTheme="minorHAnsi" w:hAnsiTheme="minorHAnsi" w:cstheme="minorHAnsi"/>
        </w:rPr>
        <w:t xml:space="preserve">Door sociaal in te kopen, bijvoorbeeld bij een </w:t>
      </w:r>
      <w:r w:rsidR="0039378C">
        <w:rPr>
          <w:rFonts w:asciiTheme="minorHAnsi" w:hAnsiTheme="minorHAnsi" w:cstheme="minorHAnsi"/>
        </w:rPr>
        <w:t xml:space="preserve">sociaal ontwikkelbedrijf of erkend sociaal ondernemer, </w:t>
      </w:r>
      <w:r>
        <w:rPr>
          <w:rFonts w:asciiTheme="minorHAnsi" w:hAnsiTheme="minorHAnsi" w:cstheme="minorHAnsi"/>
        </w:rPr>
        <w:t>k</w:t>
      </w:r>
      <w:r w:rsidR="0039378C">
        <w:rPr>
          <w:rFonts w:asciiTheme="minorHAnsi" w:hAnsiTheme="minorHAnsi" w:cstheme="minorHAnsi"/>
        </w:rPr>
        <w:t>unt</w:t>
      </w:r>
      <w:r>
        <w:rPr>
          <w:rFonts w:asciiTheme="minorHAnsi" w:hAnsiTheme="minorHAnsi" w:cstheme="minorHAnsi"/>
        </w:rPr>
        <w:t xml:space="preserve"> u invulling geven aan uw social return-verplichting. </w:t>
      </w:r>
      <w:r w:rsidR="00164B46" w:rsidRPr="00EE64A2">
        <w:rPr>
          <w:rFonts w:asciiTheme="minorHAnsi" w:hAnsiTheme="minorHAnsi" w:cstheme="minorHAnsi"/>
        </w:rPr>
        <w:t xml:space="preserve">Het gehele factuurbedrag kunt u opvoeren voor de social return-verplichting, exclusief BTW.  </w:t>
      </w:r>
    </w:p>
    <w:p w14:paraId="188504DE" w14:textId="77777777" w:rsidR="00164B46" w:rsidRPr="00EE64A2" w:rsidRDefault="00164B46" w:rsidP="00164B46">
      <w:pPr>
        <w:jc w:val="both"/>
        <w:rPr>
          <w:rFonts w:asciiTheme="minorHAnsi" w:hAnsiTheme="minorHAnsi" w:cstheme="minorHAnsi"/>
        </w:rPr>
      </w:pPr>
    </w:p>
    <w:p w14:paraId="1D8F4CF6" w14:textId="421873D8" w:rsidR="006769A6" w:rsidRDefault="00164B46" w:rsidP="00164B46">
      <w:r w:rsidRPr="00EE64A2">
        <w:rPr>
          <w:rFonts w:asciiTheme="minorHAnsi" w:hAnsiTheme="minorHAnsi" w:cstheme="minorHAnsi"/>
        </w:rPr>
        <w:t xml:space="preserve">Op de website van het WSP Rijnmond </w:t>
      </w:r>
      <w:r w:rsidRPr="00EE64A2">
        <w:rPr>
          <w:rFonts w:asciiTheme="minorHAnsi" w:hAnsiTheme="minorHAnsi" w:cstheme="minorHAnsi"/>
          <w:spacing w:val="-2"/>
        </w:rPr>
        <w:t>(</w:t>
      </w:r>
      <w:hyperlink r:id="rId15" w:history="1">
        <w:r w:rsidRPr="00EE64A2">
          <w:rPr>
            <w:rStyle w:val="Hyperlink"/>
            <w:rFonts w:asciiTheme="minorHAnsi" w:hAnsiTheme="minorHAnsi" w:cstheme="minorHAnsi"/>
          </w:rPr>
          <w:t>https://wsprijnmond.nl/werkgevers/social-return/</w:t>
        </w:r>
      </w:hyperlink>
      <w:r w:rsidRPr="00EE64A2">
        <w:rPr>
          <w:rFonts w:asciiTheme="minorHAnsi" w:hAnsiTheme="minorHAnsi" w:cstheme="minorHAnsi"/>
        </w:rPr>
        <w:t>) staat de lijst met erkende (aspirant) sociaal ondernemers voor social return.</w:t>
      </w:r>
    </w:p>
    <w:p w14:paraId="4C70E24F" w14:textId="77777777" w:rsidR="006769A6" w:rsidRDefault="006769A6" w:rsidP="006769A6"/>
    <w:p w14:paraId="015EEE49" w14:textId="67674B6F" w:rsidR="006769A6" w:rsidRPr="00EE64A2" w:rsidRDefault="008A5E2E" w:rsidP="006769A6">
      <w:pPr>
        <w:pStyle w:val="Paragraaftitel1"/>
        <w:numPr>
          <w:ilvl w:val="0"/>
          <w:numId w:val="0"/>
        </w:numPr>
        <w:jc w:val="both"/>
        <w:rPr>
          <w:rFonts w:asciiTheme="minorHAnsi" w:hAnsiTheme="minorHAnsi" w:cstheme="minorHAnsi"/>
        </w:rPr>
      </w:pPr>
      <w:bookmarkStart w:id="22" w:name="_Toc184896566"/>
      <w:r>
        <w:rPr>
          <w:rFonts w:asciiTheme="minorHAnsi" w:hAnsiTheme="minorHAnsi" w:cstheme="minorHAnsi"/>
        </w:rPr>
        <w:t>MAATSCHAPPELIJKE ACTIVITEITEN</w:t>
      </w:r>
      <w:bookmarkEnd w:id="22"/>
    </w:p>
    <w:p w14:paraId="4AF6D605" w14:textId="0F192E8F" w:rsidR="001154E3" w:rsidRPr="00EE64A2" w:rsidRDefault="001154E3" w:rsidP="001154E3">
      <w:pPr>
        <w:spacing w:line="256" w:lineRule="auto"/>
        <w:jc w:val="both"/>
        <w:rPr>
          <w:rFonts w:asciiTheme="minorHAnsi" w:hAnsiTheme="minorHAnsi" w:cstheme="minorHAnsi"/>
          <w:color w:val="000000" w:themeColor="text1"/>
        </w:rPr>
      </w:pPr>
      <w:r w:rsidRPr="00EE64A2">
        <w:rPr>
          <w:rFonts w:asciiTheme="minorHAnsi" w:hAnsiTheme="minorHAnsi" w:cstheme="minorHAnsi"/>
        </w:rPr>
        <w:t xml:space="preserve">Als opdrachtnemer kunt u door het uitvoeren van een of meerdere maatschappelijke activiteiten invulling geven aan de social return-verplichting. Het gaat om inzet in natura door het verrichten van activiteiten die maatschappelijke opgaven ondersteunen. </w:t>
      </w:r>
      <w:r w:rsidRPr="00EE64A2">
        <w:rPr>
          <w:rFonts w:asciiTheme="minorHAnsi" w:hAnsiTheme="minorHAnsi" w:cstheme="minorHAnsi"/>
          <w:color w:val="000000" w:themeColor="text1"/>
        </w:rPr>
        <w:t>De waardering hiervoor is 150</w:t>
      </w:r>
      <w:r w:rsidRPr="00EE64A2">
        <w:rPr>
          <w:rFonts w:asciiTheme="minorHAnsi" w:hAnsiTheme="minorHAnsi" w:cstheme="minorHAnsi"/>
          <w:color w:val="FF0000"/>
        </w:rPr>
        <w:t xml:space="preserve"> </w:t>
      </w:r>
      <w:r w:rsidRPr="00EE64A2">
        <w:rPr>
          <w:rFonts w:asciiTheme="minorHAnsi" w:hAnsiTheme="minorHAnsi" w:cstheme="minorHAnsi"/>
        </w:rPr>
        <w:t xml:space="preserve">euro </w:t>
      </w:r>
      <w:r w:rsidRPr="00EE64A2">
        <w:rPr>
          <w:rFonts w:asciiTheme="minorHAnsi" w:hAnsiTheme="minorHAnsi" w:cstheme="minorHAnsi"/>
          <w:color w:val="000000" w:themeColor="text1"/>
        </w:rPr>
        <w:t>per uur.</w:t>
      </w:r>
    </w:p>
    <w:p w14:paraId="35567CAE" w14:textId="462549C1" w:rsidR="001154E3" w:rsidRPr="00EE64A2" w:rsidRDefault="001154E3" w:rsidP="001154E3">
      <w:pPr>
        <w:spacing w:line="256" w:lineRule="auto"/>
        <w:rPr>
          <w:rFonts w:asciiTheme="minorHAnsi" w:eastAsia="Bolder" w:hAnsiTheme="minorHAnsi" w:cstheme="minorHAnsi"/>
          <w:i/>
          <w:iCs/>
          <w:color w:val="000000" w:themeColor="text1"/>
        </w:rPr>
      </w:pPr>
    </w:p>
    <w:tbl>
      <w:tblPr>
        <w:tblStyle w:val="Lijsttabel4-Accent1"/>
        <w:tblW w:w="9060" w:type="dxa"/>
        <w:tblLayout w:type="fixed"/>
        <w:tblLook w:val="04A0" w:firstRow="1" w:lastRow="0" w:firstColumn="1" w:lastColumn="0" w:noHBand="0" w:noVBand="1"/>
      </w:tblPr>
      <w:tblGrid>
        <w:gridCol w:w="3677"/>
        <w:gridCol w:w="5383"/>
      </w:tblGrid>
      <w:tr w:rsidR="001154E3" w:rsidRPr="00EE64A2" w14:paraId="6DC08741" w14:textId="77777777" w:rsidTr="00B86877">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3676" w:type="dxa"/>
            <w:hideMark/>
          </w:tcPr>
          <w:p w14:paraId="51F9E45E" w14:textId="77777777" w:rsidR="001154E3" w:rsidRPr="00EE64A2" w:rsidRDefault="001154E3" w:rsidP="00B86877">
            <w:pPr>
              <w:spacing w:line="256" w:lineRule="auto"/>
              <w:jc w:val="both"/>
              <w:rPr>
                <w:rFonts w:asciiTheme="minorHAnsi" w:hAnsiTheme="minorHAnsi" w:cstheme="minorHAnsi"/>
                <w:b w:val="0"/>
                <w:bCs w:val="0"/>
              </w:rPr>
            </w:pPr>
            <w:r w:rsidRPr="00EE64A2">
              <w:rPr>
                <w:rFonts w:asciiTheme="minorHAnsi" w:hAnsiTheme="minorHAnsi" w:cstheme="minorHAnsi"/>
              </w:rPr>
              <w:t>Maatschappelijke activiteit</w:t>
            </w:r>
          </w:p>
        </w:tc>
        <w:tc>
          <w:tcPr>
            <w:tcW w:w="5381" w:type="dxa"/>
            <w:hideMark/>
          </w:tcPr>
          <w:p w14:paraId="7ABADD16" w14:textId="77777777" w:rsidR="001154E3" w:rsidRPr="00EE64A2" w:rsidRDefault="001154E3" w:rsidP="00B86877">
            <w:pPr>
              <w:spacing w:line="256"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EE64A2">
              <w:rPr>
                <w:rFonts w:asciiTheme="minorHAnsi" w:hAnsiTheme="minorHAnsi" w:cstheme="minorHAnsi"/>
              </w:rPr>
              <w:t>Specificaties</w:t>
            </w:r>
          </w:p>
        </w:tc>
      </w:tr>
      <w:tr w:rsidR="001154E3" w:rsidRPr="00EE64A2" w14:paraId="468B79FA" w14:textId="77777777" w:rsidTr="00B86877">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3676" w:type="dxa"/>
            <w:hideMark/>
          </w:tcPr>
          <w:p w14:paraId="0E11C8F8" w14:textId="77777777" w:rsidR="001154E3" w:rsidRPr="00EE64A2" w:rsidRDefault="001154E3" w:rsidP="00B86877">
            <w:pPr>
              <w:spacing w:line="256" w:lineRule="auto"/>
              <w:rPr>
                <w:rFonts w:asciiTheme="minorHAnsi" w:hAnsiTheme="minorHAnsi" w:cstheme="minorHAnsi"/>
              </w:rPr>
            </w:pPr>
            <w:r w:rsidRPr="00EE64A2">
              <w:rPr>
                <w:rFonts w:asciiTheme="minorHAnsi" w:hAnsiTheme="minorHAnsi" w:cstheme="minorHAnsi"/>
              </w:rPr>
              <w:t>Gastles over bedrijf, branche of sector</w:t>
            </w:r>
          </w:p>
        </w:tc>
        <w:tc>
          <w:tcPr>
            <w:tcW w:w="5381" w:type="dxa"/>
            <w:hideMark/>
          </w:tcPr>
          <w:p w14:paraId="5B578B6A" w14:textId="77777777" w:rsidR="001154E3" w:rsidRPr="00EE64A2" w:rsidRDefault="001154E3" w:rsidP="00B86877">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Gemiddeld 2 uur per les.</w:t>
            </w:r>
          </w:p>
          <w:p w14:paraId="488C39A0" w14:textId="77777777" w:rsidR="001154E3" w:rsidRPr="00EE64A2" w:rsidRDefault="001154E3" w:rsidP="00B86877">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Voorbereiding en reistijd worden niet meegerekend.</w:t>
            </w:r>
          </w:p>
        </w:tc>
      </w:tr>
      <w:tr w:rsidR="001154E3" w:rsidRPr="00EE64A2" w14:paraId="1DDE37F3" w14:textId="77777777" w:rsidTr="00B86877">
        <w:trPr>
          <w:trHeight w:val="287"/>
        </w:trPr>
        <w:tc>
          <w:tcPr>
            <w:cnfStyle w:val="001000000000" w:firstRow="0" w:lastRow="0" w:firstColumn="1" w:lastColumn="0" w:oddVBand="0" w:evenVBand="0" w:oddHBand="0" w:evenHBand="0" w:firstRowFirstColumn="0" w:firstRowLastColumn="0" w:lastRowFirstColumn="0" w:lastRowLastColumn="0"/>
            <w:tcW w:w="3676" w:type="dxa"/>
            <w:hideMark/>
          </w:tcPr>
          <w:p w14:paraId="6FD35744" w14:textId="77777777" w:rsidR="001154E3" w:rsidRPr="00EE64A2" w:rsidRDefault="001154E3" w:rsidP="00B86877">
            <w:pPr>
              <w:spacing w:line="256" w:lineRule="auto"/>
              <w:rPr>
                <w:rFonts w:asciiTheme="minorHAnsi" w:hAnsiTheme="minorHAnsi" w:cstheme="minorHAnsi"/>
              </w:rPr>
            </w:pPr>
            <w:r w:rsidRPr="00EE64A2">
              <w:rPr>
                <w:rFonts w:asciiTheme="minorHAnsi" w:hAnsiTheme="minorHAnsi" w:cstheme="minorHAnsi"/>
              </w:rPr>
              <w:t>Bedrijfsbezoek</w:t>
            </w:r>
          </w:p>
        </w:tc>
        <w:tc>
          <w:tcPr>
            <w:tcW w:w="5381" w:type="dxa"/>
            <w:hideMark/>
          </w:tcPr>
          <w:p w14:paraId="19C7B7AD" w14:textId="77777777" w:rsidR="001154E3" w:rsidRPr="00EE64A2" w:rsidRDefault="001154E3" w:rsidP="00B86877">
            <w:pPr>
              <w:spacing w:line="25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E64A2">
              <w:rPr>
                <w:rFonts w:asciiTheme="minorHAnsi" w:hAnsiTheme="minorHAnsi" w:cstheme="minorHAnsi"/>
              </w:rPr>
              <w:t>Gemiddeld 4 uur per bezoek.</w:t>
            </w:r>
            <w:r w:rsidRPr="00EE64A2">
              <w:rPr>
                <w:rFonts w:asciiTheme="minorHAnsi" w:hAnsiTheme="minorHAnsi" w:cstheme="minorHAnsi"/>
              </w:rPr>
              <w:br/>
              <w:t>Voorbereiding en reistijd worden niet meegerekend.</w:t>
            </w:r>
          </w:p>
        </w:tc>
      </w:tr>
    </w:tbl>
    <w:p w14:paraId="71151F6B" w14:textId="77777777" w:rsidR="001154E3" w:rsidRPr="00EE64A2" w:rsidRDefault="001154E3" w:rsidP="001154E3">
      <w:pPr>
        <w:spacing w:line="256" w:lineRule="auto"/>
        <w:jc w:val="both"/>
        <w:rPr>
          <w:rFonts w:asciiTheme="minorHAnsi" w:hAnsiTheme="minorHAnsi" w:cstheme="minorHAnsi"/>
        </w:rPr>
      </w:pPr>
    </w:p>
    <w:p w14:paraId="5474A3E0" w14:textId="7D4754BB" w:rsidR="006769A6" w:rsidRPr="00EE64A2" w:rsidRDefault="008A5E2E" w:rsidP="006769A6">
      <w:pPr>
        <w:pStyle w:val="Paragraaftitel1"/>
        <w:numPr>
          <w:ilvl w:val="0"/>
          <w:numId w:val="0"/>
        </w:numPr>
        <w:jc w:val="both"/>
        <w:rPr>
          <w:rFonts w:asciiTheme="minorHAnsi" w:hAnsiTheme="minorHAnsi" w:cstheme="minorHAnsi"/>
        </w:rPr>
      </w:pPr>
      <w:bookmarkStart w:id="23" w:name="_Toc184896567"/>
      <w:r>
        <w:rPr>
          <w:rFonts w:asciiTheme="minorHAnsi" w:hAnsiTheme="minorHAnsi" w:cstheme="minorHAnsi"/>
        </w:rPr>
        <w:t>SOCIAAL INVESTEREN</w:t>
      </w:r>
      <w:r w:rsidR="001154E3">
        <w:rPr>
          <w:rFonts w:asciiTheme="minorHAnsi" w:hAnsiTheme="minorHAnsi" w:cstheme="minorHAnsi"/>
        </w:rPr>
        <w:t xml:space="preserve"> (MAX. 25%)</w:t>
      </w:r>
      <w:bookmarkEnd w:id="23"/>
    </w:p>
    <w:p w14:paraId="56604F14" w14:textId="3B75D718" w:rsidR="00FF4E79" w:rsidRDefault="00FF4E79" w:rsidP="00FF4E79">
      <w:pPr>
        <w:spacing w:line="256" w:lineRule="auto"/>
        <w:jc w:val="both"/>
        <w:rPr>
          <w:rFonts w:asciiTheme="minorHAnsi" w:hAnsiTheme="minorHAnsi" w:cstheme="minorHAnsi"/>
        </w:rPr>
      </w:pPr>
      <w:r w:rsidRPr="00EE64A2">
        <w:rPr>
          <w:rFonts w:asciiTheme="minorHAnsi" w:hAnsiTheme="minorHAnsi" w:cstheme="minorHAnsi"/>
        </w:rPr>
        <w:t>Sociaaleconomische impact maken kan in de arbeidsmarktregio Rijnmond door als opdrachtnemer te investeren in sociale initiatieven of platforms, die bijdragen aan arbeidsparticipatie in brede zin.</w:t>
      </w:r>
      <w:r w:rsidR="004F2EB1">
        <w:rPr>
          <w:rFonts w:asciiTheme="minorHAnsi" w:hAnsiTheme="minorHAnsi" w:cstheme="minorHAnsi"/>
        </w:rPr>
        <w:t xml:space="preserve"> Sociaal investeren kan voor maximaal 25% van de social return-verplichting </w:t>
      </w:r>
      <w:r w:rsidR="00EB7FE1">
        <w:rPr>
          <w:rFonts w:asciiTheme="minorHAnsi" w:hAnsiTheme="minorHAnsi" w:cstheme="minorHAnsi"/>
        </w:rPr>
        <w:t>worden ingezet.</w:t>
      </w:r>
      <w:r w:rsidRPr="00EE64A2">
        <w:rPr>
          <w:rFonts w:asciiTheme="minorHAnsi" w:hAnsiTheme="minorHAnsi" w:cstheme="minorHAnsi"/>
        </w:rPr>
        <w:t xml:space="preserve">  </w:t>
      </w:r>
    </w:p>
    <w:p w14:paraId="1A12DE32" w14:textId="77777777" w:rsidR="004F2EB1" w:rsidRPr="00EE64A2" w:rsidRDefault="004F2EB1" w:rsidP="004F2EB1">
      <w:pPr>
        <w:spacing w:line="256" w:lineRule="auto"/>
        <w:jc w:val="both"/>
        <w:rPr>
          <w:rFonts w:asciiTheme="minorHAnsi" w:hAnsiTheme="minorHAnsi" w:cstheme="minorHAnsi"/>
        </w:rPr>
      </w:pPr>
      <w:r w:rsidRPr="00EE64A2">
        <w:rPr>
          <w:rFonts w:asciiTheme="minorHAnsi" w:hAnsiTheme="minorHAnsi" w:cstheme="minorHAnsi"/>
        </w:rPr>
        <w:t>U mag de sociale investering alleen invullen als deze vooraf overlegd en goedgekeurd is door de accountmanager social return en/of contracteigenaar.</w:t>
      </w:r>
    </w:p>
    <w:p w14:paraId="0DF99676" w14:textId="77777777" w:rsidR="006769A6" w:rsidRDefault="006769A6" w:rsidP="006769A6"/>
    <w:p w14:paraId="492853DF" w14:textId="348A936E" w:rsidR="006769A6" w:rsidRPr="00EE64A2" w:rsidRDefault="008A5E2E" w:rsidP="006769A6">
      <w:pPr>
        <w:pStyle w:val="Paragraaftitel1"/>
        <w:numPr>
          <w:ilvl w:val="0"/>
          <w:numId w:val="0"/>
        </w:numPr>
        <w:jc w:val="both"/>
        <w:rPr>
          <w:rFonts w:asciiTheme="minorHAnsi" w:hAnsiTheme="minorHAnsi" w:cstheme="minorHAnsi"/>
        </w:rPr>
      </w:pPr>
      <w:bookmarkStart w:id="24" w:name="_Toc184896568"/>
      <w:r>
        <w:rPr>
          <w:rFonts w:asciiTheme="minorHAnsi" w:hAnsiTheme="minorHAnsi" w:cstheme="minorHAnsi"/>
        </w:rPr>
        <w:t>OPEN SOCIALE IMPACT INVULLING</w:t>
      </w:r>
      <w:r w:rsidR="001154E3">
        <w:rPr>
          <w:rFonts w:asciiTheme="minorHAnsi" w:hAnsiTheme="minorHAnsi" w:cstheme="minorHAnsi"/>
        </w:rPr>
        <w:t xml:space="preserve"> (MAX. 10%)</w:t>
      </w:r>
      <w:bookmarkEnd w:id="24"/>
    </w:p>
    <w:p w14:paraId="7876A20F" w14:textId="53672298" w:rsidR="00EB7FE1" w:rsidRDefault="00EB7FE1" w:rsidP="00EB7FE1">
      <w:pPr>
        <w:spacing w:line="256" w:lineRule="auto"/>
        <w:jc w:val="both"/>
        <w:rPr>
          <w:rFonts w:asciiTheme="minorHAnsi" w:hAnsiTheme="minorHAnsi" w:cstheme="minorHAnsi"/>
        </w:rPr>
      </w:pPr>
      <w:r w:rsidRPr="00EE64A2">
        <w:rPr>
          <w:rFonts w:asciiTheme="minorHAnsi" w:hAnsiTheme="minorHAnsi" w:cstheme="minorHAnsi"/>
        </w:rPr>
        <w:t xml:space="preserve">Het invullen van social return vraagt om te denken in mogelijkheden. Het kan voorkomen dat u een activiteit heeft die niet goed past in bovenstaande waarderingsmogelijkheden. In dat geval kunt u, onder voorwaarden, gebruikmaken van de open sociale impact-invulling. </w:t>
      </w:r>
      <w:r>
        <w:rPr>
          <w:rFonts w:asciiTheme="minorHAnsi" w:hAnsiTheme="minorHAnsi" w:cstheme="minorHAnsi"/>
        </w:rPr>
        <w:t>Open sociale impact invulling kan voor maximaal 10% van de social return-verplichting worden ingezet.</w:t>
      </w:r>
      <w:r w:rsidRPr="00EE64A2">
        <w:rPr>
          <w:rFonts w:asciiTheme="minorHAnsi" w:hAnsiTheme="minorHAnsi" w:cstheme="minorHAnsi"/>
        </w:rPr>
        <w:t xml:space="preserve">  </w:t>
      </w:r>
    </w:p>
    <w:p w14:paraId="3F9350D9" w14:textId="77582F1A" w:rsidR="006769A6" w:rsidRPr="00EB7FE1" w:rsidRDefault="00EB7FE1" w:rsidP="00EB7FE1">
      <w:pPr>
        <w:spacing w:line="256" w:lineRule="auto"/>
        <w:jc w:val="both"/>
        <w:rPr>
          <w:rFonts w:asciiTheme="minorHAnsi" w:hAnsiTheme="minorHAnsi" w:cstheme="minorHAnsi"/>
          <w:b/>
          <w:bCs/>
        </w:rPr>
      </w:pPr>
      <w:r w:rsidRPr="00EE64A2">
        <w:rPr>
          <w:rFonts w:asciiTheme="minorHAnsi" w:hAnsiTheme="minorHAnsi" w:cstheme="minorHAnsi"/>
        </w:rPr>
        <w:t>De open sociale impact-invulling mag u alleen invullen als vooraf een plan van aanpak is gemaakt waarin u de activiteit(en) beschrijft en deze goedgekeurd is door de accountmanager social return en/of contracteigenaar.</w:t>
      </w:r>
    </w:p>
    <w:sectPr w:rsidR="006769A6" w:rsidRPr="00EB7FE1" w:rsidSect="00D77F3F">
      <w:headerReference w:type="default" r:id="rId16"/>
      <w:footerReference w:type="default" r:id="rId17"/>
      <w:headerReference w:type="first" r:id="rId18"/>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84CE0" w14:textId="77777777" w:rsidR="004043C3" w:rsidRDefault="004043C3" w:rsidP="00090A85">
      <w:r>
        <w:separator/>
      </w:r>
    </w:p>
  </w:endnote>
  <w:endnote w:type="continuationSeparator" w:id="0">
    <w:p w14:paraId="6CC30977" w14:textId="77777777" w:rsidR="004043C3" w:rsidRDefault="004043C3" w:rsidP="00090A85">
      <w:r>
        <w:continuationSeparator/>
      </w:r>
    </w:p>
  </w:endnote>
  <w:endnote w:type="continuationNotice" w:id="1">
    <w:p w14:paraId="21FDEE5A" w14:textId="77777777" w:rsidR="004043C3" w:rsidRDefault="00404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lder">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Print">
    <w:panose1 w:val="02000600000000000000"/>
    <w:charset w:val="00"/>
    <w:family w:val="auto"/>
    <w:pitch w:val="variable"/>
    <w:sig w:usb0="0000028F" w:usb1="00000000" w:usb2="00000000" w:usb3="00000000" w:csb0="0000009F" w:csb1="00000000"/>
  </w:font>
  <w:font w:name="RijksoverheidSansHeading">
    <w:altName w:val="Calibri"/>
    <w:charset w:val="00"/>
    <w:family w:val="swiss"/>
    <w:pitch w:val="default"/>
    <w:sig w:usb0="00000003" w:usb1="00000000" w:usb2="00000000" w:usb3="00000000" w:csb0="00000001" w:csb1="00000000"/>
  </w:font>
  <w:font w:name="RijksoverheidSansText">
    <w:altName w:val="Calibri"/>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45F48" w14:textId="265C1E5C" w:rsidR="00620CC3" w:rsidRPr="00E26015" w:rsidRDefault="00620CC3" w:rsidP="000A50D7">
    <w:pPr>
      <w:pStyle w:val="Voettekst"/>
      <w:rPr>
        <w:color w:val="00447A"/>
      </w:rPr>
    </w:pPr>
    <w:r w:rsidRPr="00E26015">
      <w:rPr>
        <w:color w:val="00447A"/>
      </w:rPr>
      <w:tab/>
    </w:r>
    <w:r w:rsidRPr="007107BB">
      <w:rPr>
        <w:rStyle w:val="Paginanummer"/>
        <w:color w:val="00447A"/>
      </w:rPr>
      <w:fldChar w:fldCharType="begin"/>
    </w:r>
    <w:r w:rsidRPr="007107BB">
      <w:rPr>
        <w:rStyle w:val="Paginanummer"/>
        <w:color w:val="00447A"/>
      </w:rPr>
      <w:instrText xml:space="preserve"> PAGE </w:instrText>
    </w:r>
    <w:r w:rsidRPr="007107BB">
      <w:rPr>
        <w:rStyle w:val="Paginanummer"/>
        <w:color w:val="00447A"/>
      </w:rPr>
      <w:fldChar w:fldCharType="separate"/>
    </w:r>
    <w:r w:rsidR="00BE0B75">
      <w:rPr>
        <w:rStyle w:val="Paginanummer"/>
        <w:noProof/>
        <w:color w:val="00447A"/>
      </w:rPr>
      <w:t>8</w:t>
    </w:r>
    <w:r w:rsidRPr="007107BB">
      <w:rPr>
        <w:rStyle w:val="Paginanummer"/>
        <w:color w:val="00447A"/>
      </w:rPr>
      <w:fldChar w:fldCharType="end"/>
    </w:r>
    <w:r w:rsidRPr="007107BB">
      <w:rPr>
        <w:rStyle w:val="Paginanummer"/>
        <w:color w:val="00447A"/>
      </w:rPr>
      <w:t xml:space="preserve"> van </w:t>
    </w:r>
    <w:r w:rsidR="00E34946">
      <w:rPr>
        <w:rStyle w:val="Paginanummer"/>
        <w:color w:val="00447A"/>
      </w:rPr>
      <w:t>10</w:t>
    </w:r>
    <w:r w:rsidRPr="00E26015">
      <w:rPr>
        <w:color w:val="00447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C641F" w14:textId="77777777" w:rsidR="004043C3" w:rsidRDefault="004043C3" w:rsidP="00090A85">
      <w:r>
        <w:separator/>
      </w:r>
    </w:p>
  </w:footnote>
  <w:footnote w:type="continuationSeparator" w:id="0">
    <w:p w14:paraId="45ED3E0B" w14:textId="77777777" w:rsidR="004043C3" w:rsidRDefault="004043C3" w:rsidP="00090A85">
      <w:r>
        <w:continuationSeparator/>
      </w:r>
    </w:p>
  </w:footnote>
  <w:footnote w:type="continuationNotice" w:id="1">
    <w:p w14:paraId="68565D64" w14:textId="77777777" w:rsidR="004043C3" w:rsidRDefault="00404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6B46B" w14:textId="2F3CDF11" w:rsidR="00620CC3" w:rsidRPr="00EE64A2" w:rsidRDefault="00814393" w:rsidP="000A50D7">
    <w:pPr>
      <w:pStyle w:val="Koptekst"/>
      <w:pBdr>
        <w:bottom w:val="single" w:sz="12" w:space="1" w:color="808080"/>
      </w:pBdr>
      <w:tabs>
        <w:tab w:val="right" w:pos="8640"/>
      </w:tabs>
      <w:ind w:right="70"/>
      <w:rPr>
        <w:rFonts w:asciiTheme="minorHAnsi" w:hAnsiTheme="minorHAnsi" w:cstheme="minorHAnsi"/>
        <w:color w:val="00447A"/>
      </w:rPr>
    </w:pPr>
    <w:r w:rsidRPr="000708E2">
      <w:rPr>
        <w:rFonts w:cs="Arial"/>
        <w:noProof/>
        <w:lang w:eastAsia="nl-NL"/>
      </w:rPr>
      <w:drawing>
        <wp:anchor distT="0" distB="0" distL="114300" distR="114300" simplePos="0" relativeHeight="251661312" behindDoc="0" locked="0" layoutInCell="1" allowOverlap="1" wp14:anchorId="164707CE" wp14:editId="556F386B">
          <wp:simplePos x="0" y="0"/>
          <wp:positionH relativeFrom="margin">
            <wp:posOffset>4543425</wp:posOffset>
          </wp:positionH>
          <wp:positionV relativeFrom="paragraph">
            <wp:posOffset>-211455</wp:posOffset>
          </wp:positionV>
          <wp:extent cx="1183005" cy="200025"/>
          <wp:effectExtent l="0" t="0" r="0" b="9525"/>
          <wp:wrapSquare wrapText="bothSides"/>
          <wp:docPr id="408990463" name="Afbeelding 408990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005" cy="200025"/>
                  </a:xfrm>
                  <a:prstGeom prst="rect">
                    <a:avLst/>
                  </a:prstGeom>
                  <a:noFill/>
                </pic:spPr>
              </pic:pic>
            </a:graphicData>
          </a:graphic>
          <wp14:sizeRelH relativeFrom="margin">
            <wp14:pctWidth>0</wp14:pctWidth>
          </wp14:sizeRelH>
          <wp14:sizeRelV relativeFrom="margin">
            <wp14:pctHeight>0</wp14:pctHeight>
          </wp14:sizeRelV>
        </wp:anchor>
      </w:drawing>
    </w:r>
    <w:r w:rsidR="00CC0528" w:rsidRPr="00EE64A2">
      <w:rPr>
        <w:rFonts w:asciiTheme="minorHAnsi" w:hAnsiTheme="minorHAnsi" w:cstheme="minorHAnsi"/>
        <w:b/>
        <w:color w:val="00447A"/>
      </w:rPr>
      <w:t xml:space="preserve"> </w:t>
    </w:r>
    <w:r w:rsidR="00D77F3F" w:rsidRPr="00EE64A2">
      <w:rPr>
        <w:rFonts w:asciiTheme="minorHAnsi" w:hAnsiTheme="minorHAnsi" w:cstheme="minorHAnsi"/>
        <w:b/>
        <w:color w:val="00447A"/>
      </w:rPr>
      <w:t>S</w:t>
    </w:r>
    <w:r w:rsidR="009035BF" w:rsidRPr="00EE64A2">
      <w:rPr>
        <w:rFonts w:asciiTheme="minorHAnsi" w:hAnsiTheme="minorHAnsi" w:cstheme="minorHAnsi"/>
        <w:b/>
        <w:color w:val="00447A"/>
      </w:rPr>
      <w:t xml:space="preserve">ocial </w:t>
    </w:r>
    <w:r w:rsidR="00D77F3F" w:rsidRPr="00EE64A2">
      <w:rPr>
        <w:rFonts w:asciiTheme="minorHAnsi" w:hAnsiTheme="minorHAnsi" w:cstheme="minorHAnsi"/>
        <w:b/>
        <w:color w:val="00447A"/>
      </w:rPr>
      <w:t>R</w:t>
    </w:r>
    <w:r w:rsidR="009035BF" w:rsidRPr="00EE64A2">
      <w:rPr>
        <w:rFonts w:asciiTheme="minorHAnsi" w:hAnsiTheme="minorHAnsi" w:cstheme="minorHAnsi"/>
        <w:b/>
        <w:color w:val="00447A"/>
      </w:rPr>
      <w:t xml:space="preserve">eturn </w:t>
    </w:r>
    <w:r w:rsidR="00D77F3F" w:rsidRPr="00EE64A2">
      <w:rPr>
        <w:rFonts w:asciiTheme="minorHAnsi" w:hAnsiTheme="minorHAnsi" w:cstheme="minorHAnsi"/>
        <w:b/>
        <w:color w:val="00447A"/>
      </w:rPr>
      <w:t>W</w:t>
    </w:r>
    <w:r w:rsidR="009035BF" w:rsidRPr="00EE64A2">
      <w:rPr>
        <w:rFonts w:asciiTheme="minorHAnsi" w:hAnsiTheme="minorHAnsi" w:cstheme="minorHAnsi"/>
        <w:b/>
        <w:color w:val="00447A"/>
      </w:rPr>
      <w:t>aarderingsmogelijkheden</w:t>
    </w:r>
    <w:r w:rsidR="009828AA" w:rsidRPr="00EE64A2">
      <w:rPr>
        <w:rFonts w:asciiTheme="minorHAnsi" w:hAnsiTheme="minorHAnsi" w:cstheme="minorHAnsi"/>
        <w:b/>
        <w:color w:val="00447A"/>
      </w:rPr>
      <w:t xml:space="preserve"> </w:t>
    </w:r>
    <w:r w:rsidR="00AB3F0F" w:rsidRPr="00EE64A2">
      <w:rPr>
        <w:rFonts w:asciiTheme="minorHAnsi" w:hAnsiTheme="minorHAnsi" w:cstheme="minorHAnsi"/>
        <w:b/>
        <w:color w:val="00447A"/>
      </w:rPr>
      <w:t>MVS-gemeenten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7924" w14:textId="754E828D" w:rsidR="00620CC3" w:rsidRDefault="0001042A">
    <w:pPr>
      <w:pStyle w:val="Koptekst"/>
    </w:pPr>
    <w:r w:rsidRPr="0001042A">
      <w:rPr>
        <w:noProof/>
      </w:rPr>
      <w:drawing>
        <wp:anchor distT="0" distB="0" distL="114300" distR="114300" simplePos="0" relativeHeight="251659264" behindDoc="0" locked="0" layoutInCell="1" allowOverlap="1" wp14:anchorId="5FF36337" wp14:editId="6CE75F4C">
          <wp:simplePos x="0" y="0"/>
          <wp:positionH relativeFrom="column">
            <wp:posOffset>-366395</wp:posOffset>
          </wp:positionH>
          <wp:positionV relativeFrom="paragraph">
            <wp:posOffset>-4414</wp:posOffset>
          </wp:positionV>
          <wp:extent cx="6670992" cy="651510"/>
          <wp:effectExtent l="0" t="0" r="0" b="0"/>
          <wp:wrapSquare wrapText="bothSides"/>
          <wp:docPr id="91254029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540295" name=""/>
                  <pic:cNvPicPr/>
                </pic:nvPicPr>
                <pic:blipFill>
                  <a:blip r:embed="rId1">
                    <a:extLst>
                      <a:ext uri="{28A0092B-C50C-407E-A947-70E740481C1C}">
                        <a14:useLocalDpi xmlns:a14="http://schemas.microsoft.com/office/drawing/2010/main" val="0"/>
                      </a:ext>
                    </a:extLst>
                  </a:blip>
                  <a:stretch>
                    <a:fillRect/>
                  </a:stretch>
                </pic:blipFill>
                <pic:spPr>
                  <a:xfrm>
                    <a:off x="0" y="0"/>
                    <a:ext cx="6670992" cy="651510"/>
                  </a:xfrm>
                  <a:prstGeom prst="rect">
                    <a:avLst/>
                  </a:prstGeom>
                </pic:spPr>
              </pic:pic>
            </a:graphicData>
          </a:graphic>
          <wp14:sizeRelH relativeFrom="page">
            <wp14:pctWidth>0</wp14:pctWidth>
          </wp14:sizeRelH>
          <wp14:sizeRelV relativeFrom="page">
            <wp14:pctHeight>0</wp14:pctHeight>
          </wp14:sizeRelV>
        </wp:anchor>
      </w:drawing>
    </w:r>
    <w:r w:rsidR="00AB3F0F">
      <w:fldChar w:fldCharType="begin"/>
    </w:r>
    <w:r w:rsidR="00AB3F0F">
      <w:instrText xml:space="preserve"> INCLUDEPICTURE "/Users/edevette/Library/Group Containers/UBF8T346G9.ms/WebArchiveCopyPasteTempFiles/com.microsoft.Word/Logo-ROGPlus_RGB.png" \* MERGEFORMATINET </w:instrText>
    </w:r>
    <w:r w:rsidR="00000000">
      <w:fldChar w:fldCharType="separate"/>
    </w:r>
    <w:r w:rsidR="00AB3F0F">
      <w:fldChar w:fldCharType="end"/>
    </w:r>
    <w:r w:rsidR="00620CC3">
      <w:rPr>
        <w:noProof/>
        <w:lang w:eastAsia="nl-NL"/>
      </w:rPr>
      <mc:AlternateContent>
        <mc:Choice Requires="wpg">
          <w:drawing>
            <wp:anchor distT="0" distB="0" distL="114300" distR="114300" simplePos="0" relativeHeight="251658240" behindDoc="0" locked="0" layoutInCell="1" allowOverlap="1" wp14:anchorId="650AAB6A" wp14:editId="33002D63">
              <wp:simplePos x="0" y="0"/>
              <wp:positionH relativeFrom="column">
                <wp:posOffset>-914400</wp:posOffset>
              </wp:positionH>
              <wp:positionV relativeFrom="paragraph">
                <wp:posOffset>1478915</wp:posOffset>
              </wp:positionV>
              <wp:extent cx="6972300" cy="8001000"/>
              <wp:effectExtent l="0" t="0" r="0" b="0"/>
              <wp:wrapNone/>
              <wp:docPr id="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72300" cy="8001000"/>
                        <a:chOff x="-23" y="3037"/>
                        <a:chExt cx="10980" cy="12600"/>
                      </a:xfrm>
                    </wpg:grpSpPr>
                    <wps:wsp>
                      <wps:cNvPr id="3" name="Rectangle 1"/>
                      <wps:cNvSpPr>
                        <a:spLocks noChangeArrowheads="1"/>
                      </wps:cNvSpPr>
                      <wps:spPr bwMode="auto">
                        <a:xfrm>
                          <a:off x="-23" y="3214"/>
                          <a:ext cx="10980" cy="9540"/>
                        </a:xfrm>
                        <a:prstGeom prst="rect">
                          <a:avLst/>
                        </a:prstGeom>
                        <a:solidFill>
                          <a:srgbClr val="5793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2"/>
                      <wps:cNvSpPr>
                        <a:spLocks noChangeArrowheads="1"/>
                      </wps:cNvSpPr>
                      <wps:spPr bwMode="auto">
                        <a:xfrm>
                          <a:off x="9697" y="3214"/>
                          <a:ext cx="1260" cy="9540"/>
                        </a:xfrm>
                        <a:prstGeom prst="rect">
                          <a:avLst/>
                        </a:prstGeom>
                        <a:solidFill>
                          <a:srgbClr val="00447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3"/>
                      <wps:cNvCnPr>
                        <a:cxnSpLocks noChangeShapeType="1"/>
                      </wps:cNvCnPr>
                      <wps:spPr bwMode="auto">
                        <a:xfrm>
                          <a:off x="9697" y="3037"/>
                          <a:ext cx="0" cy="9717"/>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a:off x="9697" y="12757"/>
                          <a:ext cx="0" cy="2880"/>
                        </a:xfrm>
                        <a:prstGeom prst="line">
                          <a:avLst/>
                        </a:prstGeom>
                        <a:noFill/>
                        <a:ln w="12700">
                          <a:solidFill>
                            <a:srgbClr val="00447A"/>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BC701B6" id="Group 6" o:spid="_x0000_s1026" style="position:absolute;margin-left:-1in;margin-top:116.45pt;width:549pt;height:630pt;z-index:251658240" coordorigin="-23,3037" coordsize="10980,1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">
              <v:rect id="Rectangle 1" o:spid="_x0000_s1027" style="position:absolute;left:-23;top:3214;width:10980;height:9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" fillcolor="#5793c9" stroked="f"/>
              <v:rect id="Rectangle 2" o:spid="_x0000_s1028" style="position:absolute;left:9697;top:3214;width:1260;height:9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" fillcolor="#00447a" stroked="f"/>
              <v:line id="Line 3" o:spid="_x0000_s1029" style="position:absolute;visibility:visible;mso-wrap-style:square" from="9697,3037" to="9697,12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" strokecolor="white" strokeweight="1pt"/>
              <v:line id="Line 5" o:spid="_x0000_s1030" style="position:absolute;visibility:visible;mso-wrap-style:square" from="9697,12757" to="9697,15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" strokecolor="#00447a" strokeweight="1p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0180E34"/>
    <w:lvl w:ilvl="0">
      <w:start w:val="1"/>
      <w:numFmt w:val="decimal"/>
      <w:pStyle w:val="Lijstnummering"/>
      <w:lvlText w:val="%1."/>
      <w:lvlJc w:val="left"/>
      <w:pPr>
        <w:tabs>
          <w:tab w:val="num" w:pos="3762"/>
        </w:tabs>
        <w:ind w:left="3762" w:hanging="360"/>
      </w:pPr>
    </w:lvl>
  </w:abstractNum>
  <w:abstractNum w:abstractNumId="1" w15:restartNumberingAfterBreak="0">
    <w:nsid w:val="074C14AB"/>
    <w:multiLevelType w:val="hybridMultilevel"/>
    <w:tmpl w:val="206078C0"/>
    <w:lvl w:ilvl="0" w:tplc="72D243AA">
      <w:start w:val="1"/>
      <w:numFmt w:val="bullet"/>
      <w:lvlText w:val=""/>
      <w:lvlJc w:val="left"/>
      <w:pPr>
        <w:ind w:left="1068" w:hanging="360"/>
      </w:pPr>
      <w:rPr>
        <w:rFonts w:ascii="Symbol" w:hAnsi="Symbol" w:hint="default"/>
      </w:rPr>
    </w:lvl>
    <w:lvl w:ilvl="1" w:tplc="654A5A14">
      <w:start w:val="1"/>
      <w:numFmt w:val="bullet"/>
      <w:lvlText w:val="o"/>
      <w:lvlJc w:val="left"/>
      <w:pPr>
        <w:ind w:left="1788" w:hanging="360"/>
      </w:pPr>
      <w:rPr>
        <w:rFonts w:ascii="Courier New" w:hAnsi="Courier New" w:cs="Times New Roman" w:hint="default"/>
      </w:rPr>
    </w:lvl>
    <w:lvl w:ilvl="2" w:tplc="38BE2D70">
      <w:start w:val="1"/>
      <w:numFmt w:val="bullet"/>
      <w:lvlText w:val=""/>
      <w:lvlJc w:val="left"/>
      <w:pPr>
        <w:ind w:left="2508" w:hanging="360"/>
      </w:pPr>
      <w:rPr>
        <w:rFonts w:ascii="Wingdings" w:hAnsi="Wingdings" w:hint="default"/>
      </w:rPr>
    </w:lvl>
    <w:lvl w:ilvl="3" w:tplc="B0AE7926">
      <w:start w:val="1"/>
      <w:numFmt w:val="bullet"/>
      <w:lvlText w:val=""/>
      <w:lvlJc w:val="left"/>
      <w:pPr>
        <w:ind w:left="3228" w:hanging="360"/>
      </w:pPr>
      <w:rPr>
        <w:rFonts w:ascii="Symbol" w:hAnsi="Symbol" w:hint="default"/>
      </w:rPr>
    </w:lvl>
    <w:lvl w:ilvl="4" w:tplc="240888E8">
      <w:start w:val="1"/>
      <w:numFmt w:val="bullet"/>
      <w:lvlText w:val="o"/>
      <w:lvlJc w:val="left"/>
      <w:pPr>
        <w:ind w:left="3948" w:hanging="360"/>
      </w:pPr>
      <w:rPr>
        <w:rFonts w:ascii="Courier New" w:hAnsi="Courier New" w:cs="Times New Roman" w:hint="default"/>
      </w:rPr>
    </w:lvl>
    <w:lvl w:ilvl="5" w:tplc="9C98D84C">
      <w:start w:val="1"/>
      <w:numFmt w:val="bullet"/>
      <w:lvlText w:val=""/>
      <w:lvlJc w:val="left"/>
      <w:pPr>
        <w:ind w:left="4668" w:hanging="360"/>
      </w:pPr>
      <w:rPr>
        <w:rFonts w:ascii="Wingdings" w:hAnsi="Wingdings" w:hint="default"/>
      </w:rPr>
    </w:lvl>
    <w:lvl w:ilvl="6" w:tplc="9B06AD90">
      <w:start w:val="1"/>
      <w:numFmt w:val="bullet"/>
      <w:lvlText w:val=""/>
      <w:lvlJc w:val="left"/>
      <w:pPr>
        <w:ind w:left="5388" w:hanging="360"/>
      </w:pPr>
      <w:rPr>
        <w:rFonts w:ascii="Symbol" w:hAnsi="Symbol" w:hint="default"/>
      </w:rPr>
    </w:lvl>
    <w:lvl w:ilvl="7" w:tplc="0F0EDCD0">
      <w:start w:val="1"/>
      <w:numFmt w:val="bullet"/>
      <w:lvlText w:val="o"/>
      <w:lvlJc w:val="left"/>
      <w:pPr>
        <w:ind w:left="6108" w:hanging="360"/>
      </w:pPr>
      <w:rPr>
        <w:rFonts w:ascii="Courier New" w:hAnsi="Courier New" w:cs="Times New Roman" w:hint="default"/>
      </w:rPr>
    </w:lvl>
    <w:lvl w:ilvl="8" w:tplc="B72CAC9C">
      <w:start w:val="1"/>
      <w:numFmt w:val="bullet"/>
      <w:lvlText w:val=""/>
      <w:lvlJc w:val="left"/>
      <w:pPr>
        <w:ind w:left="6828" w:hanging="360"/>
      </w:pPr>
      <w:rPr>
        <w:rFonts w:ascii="Wingdings" w:hAnsi="Wingdings" w:hint="default"/>
      </w:rPr>
    </w:lvl>
  </w:abstractNum>
  <w:abstractNum w:abstractNumId="2" w15:restartNumberingAfterBreak="0">
    <w:nsid w:val="0DDC5696"/>
    <w:multiLevelType w:val="hybridMultilevel"/>
    <w:tmpl w:val="C9F2CF30"/>
    <w:lvl w:ilvl="0" w:tplc="6520082C">
      <w:numFmt w:val="bullet"/>
      <w:lvlText w:val="-"/>
      <w:lvlJc w:val="left"/>
      <w:pPr>
        <w:ind w:left="420" w:hanging="360"/>
      </w:pPr>
      <w:rPr>
        <w:rFonts w:ascii="Arial" w:eastAsia="Times New Roman" w:hAnsi="Arial" w:cs="Arial" w:hint="default"/>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3" w15:restartNumberingAfterBreak="0">
    <w:nsid w:val="10B638B7"/>
    <w:multiLevelType w:val="hybridMultilevel"/>
    <w:tmpl w:val="CE809E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6463A7"/>
    <w:multiLevelType w:val="hybridMultilevel"/>
    <w:tmpl w:val="F1F87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8F63C82"/>
    <w:multiLevelType w:val="hybridMultilevel"/>
    <w:tmpl w:val="EFC4C33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9C1889"/>
    <w:multiLevelType w:val="multilevel"/>
    <w:tmpl w:val="E3D2A168"/>
    <w:lvl w:ilvl="0">
      <w:start w:val="1"/>
      <w:numFmt w:val="decimal"/>
      <w:pStyle w:val="Hoofdstuktitel"/>
      <w:lvlText w:val="%1."/>
      <w:lvlJc w:val="left"/>
      <w:pPr>
        <w:tabs>
          <w:tab w:val="num" w:pos="567"/>
        </w:tabs>
        <w:ind w:left="567" w:hanging="567"/>
      </w:pPr>
      <w:rPr>
        <w:rFonts w:ascii="Arial" w:hAnsi="Arial" w:hint="default"/>
        <w:b/>
        <w:i w:val="0"/>
        <w:caps w:val="0"/>
        <w:color w:val="00447A"/>
        <w:sz w:val="22"/>
        <w:szCs w:val="22"/>
      </w:rPr>
    </w:lvl>
    <w:lvl w:ilvl="1">
      <w:start w:val="1"/>
      <w:numFmt w:val="decimal"/>
      <w:pStyle w:val="Paragraaftitel1"/>
      <w:lvlText w:val="%1.%2."/>
      <w:lvlJc w:val="left"/>
      <w:pPr>
        <w:tabs>
          <w:tab w:val="num" w:pos="708"/>
        </w:tabs>
        <w:ind w:left="708" w:hanging="283"/>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aragraaftitel2"/>
      <w:lvlText w:val="%1.%2.%3."/>
      <w:lvlJc w:val="left"/>
      <w:pPr>
        <w:tabs>
          <w:tab w:val="num" w:pos="1417"/>
        </w:tabs>
        <w:ind w:left="141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539228D"/>
    <w:multiLevelType w:val="hybridMultilevel"/>
    <w:tmpl w:val="5D92489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BAE8C666">
      <w:numFmt w:val="bullet"/>
      <w:lvlText w:val="-"/>
      <w:lvlJc w:val="left"/>
      <w:pPr>
        <w:ind w:left="2880" w:hanging="360"/>
      </w:pPr>
      <w:rPr>
        <w:rFonts w:ascii="Arial" w:eastAsia="Times New Roman" w:hAnsi="Arial" w:cs="Arial"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81A30FD"/>
    <w:multiLevelType w:val="hybridMultilevel"/>
    <w:tmpl w:val="39CCC002"/>
    <w:lvl w:ilvl="0" w:tplc="4E464C6C">
      <w:start w:val="5"/>
      <w:numFmt w:val="bullet"/>
      <w:lvlText w:val="-"/>
      <w:lvlJc w:val="left"/>
      <w:pPr>
        <w:ind w:left="720" w:hanging="360"/>
      </w:pPr>
      <w:rPr>
        <w:rFonts w:ascii="Bolder" w:eastAsiaTheme="minorHAnsi" w:hAnsi="Bolder"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2A385BB5"/>
    <w:multiLevelType w:val="hybridMultilevel"/>
    <w:tmpl w:val="33E2AF82"/>
    <w:lvl w:ilvl="0" w:tplc="A3D00076">
      <w:start w:val="1"/>
      <w:numFmt w:val="decimal"/>
      <w:lvlText w:val="%1."/>
      <w:lvlJc w:val="left"/>
      <w:pPr>
        <w:ind w:left="720" w:hanging="360"/>
      </w:pPr>
      <w:rPr>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F116E7D"/>
    <w:multiLevelType w:val="hybridMultilevel"/>
    <w:tmpl w:val="0D4EBE6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B8F1D1A"/>
    <w:multiLevelType w:val="hybridMultilevel"/>
    <w:tmpl w:val="484873B0"/>
    <w:lvl w:ilvl="0" w:tplc="E02C9054">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F">
      <w:start w:val="1"/>
      <w:numFmt w:val="decimal"/>
      <w:lvlText w:val="%3."/>
      <w:lvlJc w:val="left"/>
      <w:pPr>
        <w:ind w:left="1800" w:hanging="360"/>
      </w:pPr>
      <w:rPr>
        <w:rFont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40803D2C"/>
    <w:multiLevelType w:val="hybridMultilevel"/>
    <w:tmpl w:val="FC165F00"/>
    <w:lvl w:ilvl="0" w:tplc="FE56CA98">
      <w:start w:val="1"/>
      <w:numFmt w:val="decimal"/>
      <w:lvlText w:val="%1."/>
      <w:lvlJc w:val="left"/>
      <w:pPr>
        <w:ind w:left="836" w:hanging="360"/>
      </w:pPr>
      <w:rPr>
        <w:rFonts w:hint="default"/>
        <w:spacing w:val="0"/>
        <w:w w:val="82"/>
        <w:lang w:val="nl-NL" w:eastAsia="en-US" w:bidi="ar-SA"/>
      </w:rPr>
    </w:lvl>
    <w:lvl w:ilvl="1" w:tplc="E02C846E">
      <w:numFmt w:val="bullet"/>
      <w:lvlText w:val="•"/>
      <w:lvlJc w:val="left"/>
      <w:pPr>
        <w:ind w:left="1698" w:hanging="360"/>
      </w:pPr>
      <w:rPr>
        <w:rFonts w:hint="default"/>
        <w:lang w:val="nl-NL" w:eastAsia="en-US" w:bidi="ar-SA"/>
      </w:rPr>
    </w:lvl>
    <w:lvl w:ilvl="2" w:tplc="E5B60218">
      <w:numFmt w:val="bullet"/>
      <w:lvlText w:val="•"/>
      <w:lvlJc w:val="left"/>
      <w:pPr>
        <w:ind w:left="2557" w:hanging="360"/>
      </w:pPr>
      <w:rPr>
        <w:rFonts w:hint="default"/>
        <w:lang w:val="nl-NL" w:eastAsia="en-US" w:bidi="ar-SA"/>
      </w:rPr>
    </w:lvl>
    <w:lvl w:ilvl="3" w:tplc="B0AEB640">
      <w:numFmt w:val="bullet"/>
      <w:lvlText w:val="•"/>
      <w:lvlJc w:val="left"/>
      <w:pPr>
        <w:ind w:left="3415" w:hanging="360"/>
      </w:pPr>
      <w:rPr>
        <w:rFonts w:hint="default"/>
        <w:lang w:val="nl-NL" w:eastAsia="en-US" w:bidi="ar-SA"/>
      </w:rPr>
    </w:lvl>
    <w:lvl w:ilvl="4" w:tplc="26BEBCC2">
      <w:numFmt w:val="bullet"/>
      <w:lvlText w:val="•"/>
      <w:lvlJc w:val="left"/>
      <w:pPr>
        <w:ind w:left="4274" w:hanging="360"/>
      </w:pPr>
      <w:rPr>
        <w:rFonts w:hint="default"/>
        <w:lang w:val="nl-NL" w:eastAsia="en-US" w:bidi="ar-SA"/>
      </w:rPr>
    </w:lvl>
    <w:lvl w:ilvl="5" w:tplc="D12C42B4">
      <w:numFmt w:val="bullet"/>
      <w:lvlText w:val="•"/>
      <w:lvlJc w:val="left"/>
      <w:pPr>
        <w:ind w:left="5133" w:hanging="360"/>
      </w:pPr>
      <w:rPr>
        <w:rFonts w:hint="default"/>
        <w:lang w:val="nl-NL" w:eastAsia="en-US" w:bidi="ar-SA"/>
      </w:rPr>
    </w:lvl>
    <w:lvl w:ilvl="6" w:tplc="7F36A130">
      <w:numFmt w:val="bullet"/>
      <w:lvlText w:val="•"/>
      <w:lvlJc w:val="left"/>
      <w:pPr>
        <w:ind w:left="5991" w:hanging="360"/>
      </w:pPr>
      <w:rPr>
        <w:rFonts w:hint="default"/>
        <w:lang w:val="nl-NL" w:eastAsia="en-US" w:bidi="ar-SA"/>
      </w:rPr>
    </w:lvl>
    <w:lvl w:ilvl="7" w:tplc="33500818">
      <w:numFmt w:val="bullet"/>
      <w:lvlText w:val="•"/>
      <w:lvlJc w:val="left"/>
      <w:pPr>
        <w:ind w:left="6850" w:hanging="360"/>
      </w:pPr>
      <w:rPr>
        <w:rFonts w:hint="default"/>
        <w:lang w:val="nl-NL" w:eastAsia="en-US" w:bidi="ar-SA"/>
      </w:rPr>
    </w:lvl>
    <w:lvl w:ilvl="8" w:tplc="DF041802">
      <w:numFmt w:val="bullet"/>
      <w:lvlText w:val="•"/>
      <w:lvlJc w:val="left"/>
      <w:pPr>
        <w:ind w:left="7709" w:hanging="360"/>
      </w:pPr>
      <w:rPr>
        <w:rFonts w:hint="default"/>
        <w:lang w:val="nl-NL" w:eastAsia="en-US" w:bidi="ar-SA"/>
      </w:rPr>
    </w:lvl>
  </w:abstractNum>
  <w:abstractNum w:abstractNumId="13" w15:restartNumberingAfterBreak="0">
    <w:nsid w:val="443B9253"/>
    <w:multiLevelType w:val="hybridMultilevel"/>
    <w:tmpl w:val="FFFFFFFF"/>
    <w:lvl w:ilvl="0" w:tplc="06FA0B12">
      <w:start w:val="1"/>
      <w:numFmt w:val="decimal"/>
      <w:lvlText w:val="%1."/>
      <w:lvlJc w:val="left"/>
      <w:pPr>
        <w:ind w:left="720" w:hanging="360"/>
      </w:pPr>
    </w:lvl>
    <w:lvl w:ilvl="1" w:tplc="0512EADC">
      <w:start w:val="1"/>
      <w:numFmt w:val="lowerLetter"/>
      <w:lvlText w:val="%2."/>
      <w:lvlJc w:val="left"/>
      <w:pPr>
        <w:ind w:left="1440" w:hanging="360"/>
      </w:pPr>
    </w:lvl>
    <w:lvl w:ilvl="2" w:tplc="943A11D6">
      <w:start w:val="1"/>
      <w:numFmt w:val="lowerRoman"/>
      <w:lvlText w:val="%3."/>
      <w:lvlJc w:val="right"/>
      <w:pPr>
        <w:ind w:left="2160" w:hanging="180"/>
      </w:pPr>
    </w:lvl>
    <w:lvl w:ilvl="3" w:tplc="808C0122">
      <w:start w:val="1"/>
      <w:numFmt w:val="decimal"/>
      <w:lvlText w:val="%4."/>
      <w:lvlJc w:val="left"/>
      <w:pPr>
        <w:ind w:left="2880" w:hanging="360"/>
      </w:pPr>
    </w:lvl>
    <w:lvl w:ilvl="4" w:tplc="EFFAFF10">
      <w:start w:val="1"/>
      <w:numFmt w:val="lowerLetter"/>
      <w:lvlText w:val="%5."/>
      <w:lvlJc w:val="left"/>
      <w:pPr>
        <w:ind w:left="3600" w:hanging="360"/>
      </w:pPr>
    </w:lvl>
    <w:lvl w:ilvl="5" w:tplc="AC105982">
      <w:start w:val="1"/>
      <w:numFmt w:val="lowerRoman"/>
      <w:lvlText w:val="%6."/>
      <w:lvlJc w:val="right"/>
      <w:pPr>
        <w:ind w:left="4320" w:hanging="180"/>
      </w:pPr>
    </w:lvl>
    <w:lvl w:ilvl="6" w:tplc="5394BE22">
      <w:start w:val="1"/>
      <w:numFmt w:val="decimal"/>
      <w:lvlText w:val="%7."/>
      <w:lvlJc w:val="left"/>
      <w:pPr>
        <w:ind w:left="5040" w:hanging="360"/>
      </w:pPr>
    </w:lvl>
    <w:lvl w:ilvl="7" w:tplc="D650745E">
      <w:start w:val="1"/>
      <w:numFmt w:val="lowerLetter"/>
      <w:lvlText w:val="%8."/>
      <w:lvlJc w:val="left"/>
      <w:pPr>
        <w:ind w:left="5760" w:hanging="360"/>
      </w:pPr>
    </w:lvl>
    <w:lvl w:ilvl="8" w:tplc="AD0425AA">
      <w:start w:val="1"/>
      <w:numFmt w:val="lowerRoman"/>
      <w:lvlText w:val="%9."/>
      <w:lvlJc w:val="right"/>
      <w:pPr>
        <w:ind w:left="6480" w:hanging="180"/>
      </w:pPr>
    </w:lvl>
  </w:abstractNum>
  <w:abstractNum w:abstractNumId="14" w15:restartNumberingAfterBreak="0">
    <w:nsid w:val="453B3505"/>
    <w:multiLevelType w:val="hybridMultilevel"/>
    <w:tmpl w:val="FA542662"/>
    <w:lvl w:ilvl="0" w:tplc="0413000F">
      <w:start w:val="1"/>
      <w:numFmt w:val="decimal"/>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4A7F2E0B"/>
    <w:multiLevelType w:val="hybridMultilevel"/>
    <w:tmpl w:val="33E2AF82"/>
    <w:lvl w:ilvl="0" w:tplc="FFFFFFFF">
      <w:start w:val="1"/>
      <w:numFmt w:val="decimal"/>
      <w:lvlText w:val="%1."/>
      <w:lvlJc w:val="left"/>
      <w:pPr>
        <w:ind w:left="720" w:hanging="360"/>
      </w:pPr>
      <w:rPr>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CC9798E"/>
    <w:multiLevelType w:val="hybridMultilevel"/>
    <w:tmpl w:val="8368C2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F2B334D"/>
    <w:multiLevelType w:val="hybridMultilevel"/>
    <w:tmpl w:val="3B84A8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7395131"/>
    <w:multiLevelType w:val="multilevel"/>
    <w:tmpl w:val="0DD4C282"/>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314608"/>
    <w:multiLevelType w:val="hybridMultilevel"/>
    <w:tmpl w:val="D3E0C12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99BDB71"/>
    <w:multiLevelType w:val="hybridMultilevel"/>
    <w:tmpl w:val="FFFFFFFF"/>
    <w:lvl w:ilvl="0" w:tplc="C8EA629A">
      <w:start w:val="1"/>
      <w:numFmt w:val="lowerLetter"/>
      <w:lvlText w:val="%1."/>
      <w:lvlJc w:val="left"/>
      <w:pPr>
        <w:ind w:left="720" w:hanging="360"/>
      </w:pPr>
    </w:lvl>
    <w:lvl w:ilvl="1" w:tplc="4882101E">
      <w:start w:val="1"/>
      <w:numFmt w:val="lowerLetter"/>
      <w:lvlText w:val="%2."/>
      <w:lvlJc w:val="left"/>
      <w:pPr>
        <w:ind w:left="1440" w:hanging="360"/>
      </w:pPr>
    </w:lvl>
    <w:lvl w:ilvl="2" w:tplc="92EC08D0">
      <w:start w:val="1"/>
      <w:numFmt w:val="lowerRoman"/>
      <w:lvlText w:val="%3."/>
      <w:lvlJc w:val="right"/>
      <w:pPr>
        <w:ind w:left="2160" w:hanging="180"/>
      </w:pPr>
    </w:lvl>
    <w:lvl w:ilvl="3" w:tplc="7848D294">
      <w:start w:val="1"/>
      <w:numFmt w:val="decimal"/>
      <w:lvlText w:val="%4."/>
      <w:lvlJc w:val="left"/>
      <w:pPr>
        <w:ind w:left="2880" w:hanging="360"/>
      </w:pPr>
    </w:lvl>
    <w:lvl w:ilvl="4" w:tplc="0700C524">
      <w:start w:val="1"/>
      <w:numFmt w:val="lowerLetter"/>
      <w:lvlText w:val="%5."/>
      <w:lvlJc w:val="left"/>
      <w:pPr>
        <w:ind w:left="3600" w:hanging="360"/>
      </w:pPr>
    </w:lvl>
    <w:lvl w:ilvl="5" w:tplc="8D5445E4">
      <w:start w:val="1"/>
      <w:numFmt w:val="lowerRoman"/>
      <w:lvlText w:val="%6."/>
      <w:lvlJc w:val="right"/>
      <w:pPr>
        <w:ind w:left="4320" w:hanging="180"/>
      </w:pPr>
    </w:lvl>
    <w:lvl w:ilvl="6" w:tplc="AE8CB294">
      <w:start w:val="1"/>
      <w:numFmt w:val="decimal"/>
      <w:lvlText w:val="%7."/>
      <w:lvlJc w:val="left"/>
      <w:pPr>
        <w:ind w:left="5040" w:hanging="360"/>
      </w:pPr>
    </w:lvl>
    <w:lvl w:ilvl="7" w:tplc="5D9485EE">
      <w:start w:val="1"/>
      <w:numFmt w:val="lowerLetter"/>
      <w:lvlText w:val="%8."/>
      <w:lvlJc w:val="left"/>
      <w:pPr>
        <w:ind w:left="5760" w:hanging="360"/>
      </w:pPr>
    </w:lvl>
    <w:lvl w:ilvl="8" w:tplc="8A18529A">
      <w:start w:val="1"/>
      <w:numFmt w:val="lowerRoman"/>
      <w:lvlText w:val="%9."/>
      <w:lvlJc w:val="right"/>
      <w:pPr>
        <w:ind w:left="6480" w:hanging="180"/>
      </w:pPr>
    </w:lvl>
  </w:abstractNum>
  <w:abstractNum w:abstractNumId="21" w15:restartNumberingAfterBreak="0">
    <w:nsid w:val="6DED6895"/>
    <w:multiLevelType w:val="multilevel"/>
    <w:tmpl w:val="2E584D12"/>
    <w:styleLink w:val="Artikelsectie"/>
    <w:lvl w:ilvl="0">
      <w:start w:val="1"/>
      <w:numFmt w:val="decimal"/>
      <w:pStyle w:val="Kop1"/>
      <w:lvlText w:val="Hoofdstuk %1"/>
      <w:lvlJc w:val="right"/>
      <w:pPr>
        <w:tabs>
          <w:tab w:val="num" w:pos="0"/>
        </w:tabs>
        <w:ind w:left="0" w:hanging="170"/>
      </w:pPr>
      <w:rPr>
        <w:rFonts w:ascii="Arial Narrow" w:hAnsi="Arial Narrow" w:hint="default"/>
        <w:b/>
        <w:i w:val="0"/>
        <w:iCs w:val="0"/>
        <w:caps w:val="0"/>
        <w:strike w:val="0"/>
        <w:dstrike w:val="0"/>
        <w:vanish w:val="0"/>
        <w:color w:val="00447A"/>
        <w:spacing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ascii="Arial Narrow" w:hAnsi="Arial Narrow" w:hint="default"/>
        <w:b/>
        <w:i w:val="0"/>
        <w:iCs w:val="0"/>
        <w:caps w:val="0"/>
        <w:strike w:val="0"/>
        <w:dstrike w:val="0"/>
        <w:vanish w:val="0"/>
        <w:color w:val="00447A"/>
        <w:spacing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Kop4"/>
      <w:lvlText w:val=""/>
      <w:lvlJc w:val="left"/>
      <w:pPr>
        <w:tabs>
          <w:tab w:val="num" w:pos="-3783"/>
        </w:tabs>
        <w:ind w:left="-3513" w:firstLine="0"/>
      </w:pPr>
      <w:rPr>
        <w:rFonts w:hint="default"/>
      </w:rPr>
    </w:lvl>
    <w:lvl w:ilvl="4">
      <w:start w:val="1"/>
      <w:numFmt w:val="decimal"/>
      <w:pStyle w:val="Kop5"/>
      <w:lvlText w:val="%3%4.%5"/>
      <w:lvlJc w:val="left"/>
      <w:pPr>
        <w:tabs>
          <w:tab w:val="num" w:pos="-1528"/>
        </w:tabs>
        <w:ind w:left="-1528" w:firstLine="283"/>
      </w:pPr>
      <w:rPr>
        <w:rFonts w:hint="default"/>
      </w:rPr>
    </w:lvl>
    <w:lvl w:ilvl="5">
      <w:start w:val="1"/>
      <w:numFmt w:val="decimal"/>
      <w:pStyle w:val="Kop6"/>
      <w:lvlText w:val="%1.%2.%3.%4.%5.%6"/>
      <w:lvlJc w:val="left"/>
      <w:pPr>
        <w:tabs>
          <w:tab w:val="num" w:pos="-3495"/>
        </w:tabs>
        <w:ind w:left="-3495" w:hanging="1152"/>
      </w:pPr>
      <w:rPr>
        <w:rFonts w:hint="default"/>
      </w:rPr>
    </w:lvl>
    <w:lvl w:ilvl="6">
      <w:start w:val="1"/>
      <w:numFmt w:val="none"/>
      <w:pStyle w:val="Kop7"/>
      <w:lvlText w:val=""/>
      <w:lvlJc w:val="right"/>
      <w:pPr>
        <w:tabs>
          <w:tab w:val="num" w:pos="-170"/>
        </w:tabs>
        <w:ind w:left="-170" w:hanging="170"/>
      </w:pPr>
      <w:rPr>
        <w:rFonts w:ascii="Arial" w:hAnsi="Arial" w:hint="default"/>
        <w:b/>
        <w:i w:val="0"/>
        <w:color w:val="00447A"/>
        <w:sz w:val="32"/>
        <w:szCs w:val="32"/>
      </w:rPr>
    </w:lvl>
    <w:lvl w:ilvl="7">
      <w:start w:val="1"/>
      <w:numFmt w:val="none"/>
      <w:pStyle w:val="Kop8"/>
      <w:lvlText w:val=""/>
      <w:lvlJc w:val="left"/>
      <w:pPr>
        <w:tabs>
          <w:tab w:val="num" w:pos="-4647"/>
        </w:tabs>
        <w:ind w:left="-4647" w:firstLine="0"/>
      </w:pPr>
      <w:rPr>
        <w:rFonts w:hint="default"/>
      </w:rPr>
    </w:lvl>
    <w:lvl w:ilvl="8">
      <w:start w:val="1"/>
      <w:numFmt w:val="none"/>
      <w:pStyle w:val="Kop9"/>
      <w:lvlText w:val=""/>
      <w:lvlJc w:val="left"/>
      <w:pPr>
        <w:tabs>
          <w:tab w:val="num" w:pos="-4647"/>
        </w:tabs>
        <w:ind w:left="-394" w:firstLine="0"/>
      </w:pPr>
      <w:rPr>
        <w:rFonts w:hint="default"/>
      </w:rPr>
    </w:lvl>
  </w:abstractNum>
  <w:abstractNum w:abstractNumId="22" w15:restartNumberingAfterBreak="0">
    <w:nsid w:val="74763097"/>
    <w:multiLevelType w:val="multilevel"/>
    <w:tmpl w:val="100CDCA2"/>
    <w:lvl w:ilvl="0">
      <w:start w:val="1"/>
      <w:numFmt w:val="decimal"/>
      <w:pStyle w:val="ArtikelkopOVK"/>
      <w:lvlText w:val="Artikel %1"/>
      <w:lvlJc w:val="left"/>
      <w:pPr>
        <w:tabs>
          <w:tab w:val="num" w:pos="170"/>
        </w:tabs>
        <w:ind w:left="170" w:hanging="170"/>
      </w:pPr>
      <w:rPr>
        <w:rFonts w:ascii="Arial" w:hAnsi="Arial" w:hint="default"/>
        <w:b/>
        <w:i w:val="0"/>
        <w:sz w:val="20"/>
        <w:szCs w:val="20"/>
      </w:rPr>
    </w:lvl>
    <w:lvl w:ilvl="1">
      <w:start w:val="1"/>
      <w:numFmt w:val="decimal"/>
      <w:pStyle w:val="Artikelopsomming1OVK"/>
      <w:lvlText w:val="%2."/>
      <w:lvlJc w:val="left"/>
      <w:pPr>
        <w:tabs>
          <w:tab w:val="num" w:pos="720"/>
        </w:tabs>
        <w:ind w:left="720" w:hanging="720"/>
      </w:pPr>
      <w:rPr>
        <w:rFonts w:ascii="Arial" w:hAnsi="Arial" w:hint="default"/>
        <w:b w:val="0"/>
        <w:i w:val="0"/>
        <w:sz w:val="20"/>
        <w:szCs w:val="20"/>
      </w:rPr>
    </w:lvl>
    <w:lvl w:ilvl="2">
      <w:start w:val="12"/>
      <w:numFmt w:val="lowerLetter"/>
      <w:pStyle w:val="Artikelopsomming2OVK"/>
      <w:lvlText w:val="%3."/>
      <w:lvlJc w:val="left"/>
      <w:pPr>
        <w:tabs>
          <w:tab w:val="num" w:pos="1070"/>
        </w:tabs>
        <w:ind w:left="1070" w:hanging="360"/>
      </w:pPr>
      <w:rPr>
        <w:rFonts w:ascii="Arial" w:hAnsi="Arial" w:hint="default"/>
        <w:b w:val="0"/>
        <w:i w:val="0"/>
        <w:sz w:val="20"/>
        <w:szCs w:val="2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756A2718"/>
    <w:multiLevelType w:val="hybridMultilevel"/>
    <w:tmpl w:val="FEE652BC"/>
    <w:lvl w:ilvl="0" w:tplc="E02C9054">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7D50BA3"/>
    <w:multiLevelType w:val="hybridMultilevel"/>
    <w:tmpl w:val="617A093A"/>
    <w:lvl w:ilvl="0" w:tplc="6520082C">
      <w:numFmt w:val="bullet"/>
      <w:lvlText w:val="-"/>
      <w:lvlJc w:val="left"/>
      <w:pPr>
        <w:ind w:left="4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C0E0438"/>
    <w:multiLevelType w:val="hybridMultilevel"/>
    <w:tmpl w:val="FFFFFFFF"/>
    <w:lvl w:ilvl="0" w:tplc="F594F73C">
      <w:start w:val="1"/>
      <w:numFmt w:val="lowerLetter"/>
      <w:lvlText w:val="%1."/>
      <w:lvlJc w:val="left"/>
      <w:pPr>
        <w:ind w:left="720" w:hanging="360"/>
      </w:pPr>
    </w:lvl>
    <w:lvl w:ilvl="1" w:tplc="7DD00440">
      <w:start w:val="1"/>
      <w:numFmt w:val="lowerLetter"/>
      <w:lvlText w:val="%2."/>
      <w:lvlJc w:val="left"/>
      <w:pPr>
        <w:ind w:left="1440" w:hanging="360"/>
      </w:pPr>
    </w:lvl>
    <w:lvl w:ilvl="2" w:tplc="75EE9104">
      <w:start w:val="1"/>
      <w:numFmt w:val="lowerRoman"/>
      <w:lvlText w:val="%3."/>
      <w:lvlJc w:val="right"/>
      <w:pPr>
        <w:ind w:left="2160" w:hanging="180"/>
      </w:pPr>
    </w:lvl>
    <w:lvl w:ilvl="3" w:tplc="B3EE3528">
      <w:start w:val="1"/>
      <w:numFmt w:val="decimal"/>
      <w:lvlText w:val="%4."/>
      <w:lvlJc w:val="left"/>
      <w:pPr>
        <w:ind w:left="2880" w:hanging="360"/>
      </w:pPr>
    </w:lvl>
    <w:lvl w:ilvl="4" w:tplc="9CF28748">
      <w:start w:val="1"/>
      <w:numFmt w:val="lowerLetter"/>
      <w:lvlText w:val="%5."/>
      <w:lvlJc w:val="left"/>
      <w:pPr>
        <w:ind w:left="3600" w:hanging="360"/>
      </w:pPr>
    </w:lvl>
    <w:lvl w:ilvl="5" w:tplc="7BBEC30E">
      <w:start w:val="1"/>
      <w:numFmt w:val="lowerRoman"/>
      <w:lvlText w:val="%6."/>
      <w:lvlJc w:val="right"/>
      <w:pPr>
        <w:ind w:left="4320" w:hanging="180"/>
      </w:pPr>
    </w:lvl>
    <w:lvl w:ilvl="6" w:tplc="9652773C">
      <w:start w:val="1"/>
      <w:numFmt w:val="decimal"/>
      <w:lvlText w:val="%7."/>
      <w:lvlJc w:val="left"/>
      <w:pPr>
        <w:ind w:left="5040" w:hanging="360"/>
      </w:pPr>
    </w:lvl>
    <w:lvl w:ilvl="7" w:tplc="DC02D83C">
      <w:start w:val="1"/>
      <w:numFmt w:val="lowerLetter"/>
      <w:lvlText w:val="%8."/>
      <w:lvlJc w:val="left"/>
      <w:pPr>
        <w:ind w:left="5760" w:hanging="360"/>
      </w:pPr>
    </w:lvl>
    <w:lvl w:ilvl="8" w:tplc="1E4835C6">
      <w:start w:val="1"/>
      <w:numFmt w:val="lowerRoman"/>
      <w:lvlText w:val="%9."/>
      <w:lvlJc w:val="right"/>
      <w:pPr>
        <w:ind w:left="6480" w:hanging="180"/>
      </w:pPr>
    </w:lvl>
  </w:abstractNum>
  <w:abstractNum w:abstractNumId="26" w15:restartNumberingAfterBreak="0">
    <w:nsid w:val="7CBABF6E"/>
    <w:multiLevelType w:val="hybridMultilevel"/>
    <w:tmpl w:val="FFFFFFFF"/>
    <w:lvl w:ilvl="0" w:tplc="D0EEE302">
      <w:start w:val="1"/>
      <w:numFmt w:val="decimal"/>
      <w:lvlText w:val="%1."/>
      <w:lvlJc w:val="left"/>
      <w:pPr>
        <w:ind w:left="1068" w:hanging="360"/>
      </w:pPr>
    </w:lvl>
    <w:lvl w:ilvl="1" w:tplc="86468F68">
      <w:start w:val="1"/>
      <w:numFmt w:val="lowerLetter"/>
      <w:lvlText w:val="%2."/>
      <w:lvlJc w:val="left"/>
      <w:pPr>
        <w:ind w:left="1788" w:hanging="360"/>
      </w:pPr>
    </w:lvl>
    <w:lvl w:ilvl="2" w:tplc="1DDCD824">
      <w:start w:val="1"/>
      <w:numFmt w:val="lowerRoman"/>
      <w:lvlText w:val="%3."/>
      <w:lvlJc w:val="right"/>
      <w:pPr>
        <w:ind w:left="2508" w:hanging="180"/>
      </w:pPr>
    </w:lvl>
    <w:lvl w:ilvl="3" w:tplc="8B7223C0">
      <w:start w:val="1"/>
      <w:numFmt w:val="decimal"/>
      <w:lvlText w:val="%4."/>
      <w:lvlJc w:val="left"/>
      <w:pPr>
        <w:ind w:left="3228" w:hanging="360"/>
      </w:pPr>
    </w:lvl>
    <w:lvl w:ilvl="4" w:tplc="003AEB4A">
      <w:start w:val="1"/>
      <w:numFmt w:val="lowerLetter"/>
      <w:lvlText w:val="%5."/>
      <w:lvlJc w:val="left"/>
      <w:pPr>
        <w:ind w:left="3948" w:hanging="360"/>
      </w:pPr>
    </w:lvl>
    <w:lvl w:ilvl="5" w:tplc="166EF2B4">
      <w:start w:val="1"/>
      <w:numFmt w:val="lowerRoman"/>
      <w:lvlText w:val="%6."/>
      <w:lvlJc w:val="right"/>
      <w:pPr>
        <w:ind w:left="4668" w:hanging="180"/>
      </w:pPr>
    </w:lvl>
    <w:lvl w:ilvl="6" w:tplc="81BA1B2C">
      <w:start w:val="1"/>
      <w:numFmt w:val="decimal"/>
      <w:lvlText w:val="%7."/>
      <w:lvlJc w:val="left"/>
      <w:pPr>
        <w:ind w:left="5388" w:hanging="360"/>
      </w:pPr>
    </w:lvl>
    <w:lvl w:ilvl="7" w:tplc="F14CA5F4">
      <w:start w:val="1"/>
      <w:numFmt w:val="lowerLetter"/>
      <w:lvlText w:val="%8."/>
      <w:lvlJc w:val="left"/>
      <w:pPr>
        <w:ind w:left="6108" w:hanging="360"/>
      </w:pPr>
    </w:lvl>
    <w:lvl w:ilvl="8" w:tplc="20FEF676">
      <w:start w:val="1"/>
      <w:numFmt w:val="lowerRoman"/>
      <w:lvlText w:val="%9."/>
      <w:lvlJc w:val="right"/>
      <w:pPr>
        <w:ind w:left="6828" w:hanging="180"/>
      </w:pPr>
    </w:lvl>
  </w:abstractNum>
  <w:num w:numId="1" w16cid:durableId="312105538">
    <w:abstractNumId w:val="6"/>
  </w:num>
  <w:num w:numId="2" w16cid:durableId="1133793508">
    <w:abstractNumId w:val="22"/>
  </w:num>
  <w:num w:numId="3" w16cid:durableId="705374589">
    <w:abstractNumId w:val="21"/>
  </w:num>
  <w:num w:numId="4" w16cid:durableId="1975476459">
    <w:abstractNumId w:val="0"/>
  </w:num>
  <w:num w:numId="5" w16cid:durableId="230313312">
    <w:abstractNumId w:val="7"/>
  </w:num>
  <w:num w:numId="6" w16cid:durableId="1933392805">
    <w:abstractNumId w:val="19"/>
  </w:num>
  <w:num w:numId="7" w16cid:durableId="1874919616">
    <w:abstractNumId w:val="2"/>
  </w:num>
  <w:num w:numId="8" w16cid:durableId="464934230">
    <w:abstractNumId w:val="10"/>
  </w:num>
  <w:num w:numId="9" w16cid:durableId="1681009533">
    <w:abstractNumId w:val="24"/>
  </w:num>
  <w:num w:numId="10" w16cid:durableId="1397048594">
    <w:abstractNumId w:val="6"/>
  </w:num>
  <w:num w:numId="11" w16cid:durableId="1055004123">
    <w:abstractNumId w:val="14"/>
  </w:num>
  <w:num w:numId="12" w16cid:durableId="1406488818">
    <w:abstractNumId w:val="23"/>
  </w:num>
  <w:num w:numId="13" w16cid:durableId="1788893007">
    <w:abstractNumId w:val="11"/>
  </w:num>
  <w:num w:numId="14" w16cid:durableId="742265327">
    <w:abstractNumId w:val="21"/>
  </w:num>
  <w:num w:numId="15" w16cid:durableId="1173380358">
    <w:abstractNumId w:val="5"/>
  </w:num>
  <w:num w:numId="16" w16cid:durableId="1063142027">
    <w:abstractNumId w:val="18"/>
  </w:num>
  <w:num w:numId="17" w16cid:durableId="977298920">
    <w:abstractNumId w:val="3"/>
  </w:num>
  <w:num w:numId="18" w16cid:durableId="353073264">
    <w:abstractNumId w:val="16"/>
  </w:num>
  <w:num w:numId="19" w16cid:durableId="908420069">
    <w:abstractNumId w:val="4"/>
  </w:num>
  <w:num w:numId="20" w16cid:durableId="329407240">
    <w:abstractNumId w:val="6"/>
  </w:num>
  <w:num w:numId="21" w16cid:durableId="12849669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4311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1007618">
    <w:abstractNumId w:val="6"/>
  </w:num>
  <w:num w:numId="24" w16cid:durableId="1695568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9486688">
    <w:abstractNumId w:val="6"/>
  </w:num>
  <w:num w:numId="26" w16cid:durableId="1248223360">
    <w:abstractNumId w:val="25"/>
  </w:num>
  <w:num w:numId="27" w16cid:durableId="2104691122">
    <w:abstractNumId w:val="17"/>
  </w:num>
  <w:num w:numId="28" w16cid:durableId="2060471196">
    <w:abstractNumId w:val="20"/>
  </w:num>
  <w:num w:numId="29" w16cid:durableId="1562793811">
    <w:abstractNumId w:val="26"/>
  </w:num>
  <w:num w:numId="30" w16cid:durableId="81926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57729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800481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83266615">
    <w:abstractNumId w:val="1"/>
  </w:num>
  <w:num w:numId="34" w16cid:durableId="1026250380">
    <w:abstractNumId w:val="9"/>
    <w:lvlOverride w:ilvl="0">
      <w:startOverride w:val="1"/>
    </w:lvlOverride>
    <w:lvlOverride w:ilvl="1"/>
    <w:lvlOverride w:ilvl="2"/>
    <w:lvlOverride w:ilvl="3"/>
    <w:lvlOverride w:ilvl="4"/>
    <w:lvlOverride w:ilvl="5"/>
    <w:lvlOverride w:ilvl="6"/>
    <w:lvlOverride w:ilvl="7"/>
    <w:lvlOverride w:ilvl="8"/>
  </w:num>
  <w:num w:numId="35" w16cid:durableId="20709603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5462684">
    <w:abstractNumId w:val="8"/>
  </w:num>
  <w:num w:numId="37" w16cid:durableId="129831225">
    <w:abstractNumId w:val="12"/>
  </w:num>
  <w:num w:numId="38" w16cid:durableId="347341081">
    <w:abstractNumId w:val="9"/>
  </w:num>
  <w:num w:numId="39" w16cid:durableId="299189647">
    <w:abstractNumId w:val="15"/>
  </w:num>
  <w:num w:numId="40" w16cid:durableId="77491088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D75"/>
    <w:rsid w:val="00001848"/>
    <w:rsid w:val="000035B4"/>
    <w:rsid w:val="000048D6"/>
    <w:rsid w:val="00005F62"/>
    <w:rsid w:val="0000705D"/>
    <w:rsid w:val="00007619"/>
    <w:rsid w:val="0001042A"/>
    <w:rsid w:val="00010D81"/>
    <w:rsid w:val="000125D5"/>
    <w:rsid w:val="00012CF3"/>
    <w:rsid w:val="00013D9F"/>
    <w:rsid w:val="00014150"/>
    <w:rsid w:val="000142C1"/>
    <w:rsid w:val="0001480C"/>
    <w:rsid w:val="00014A0C"/>
    <w:rsid w:val="00015BC0"/>
    <w:rsid w:val="00015E83"/>
    <w:rsid w:val="00016BA9"/>
    <w:rsid w:val="00017065"/>
    <w:rsid w:val="000209B9"/>
    <w:rsid w:val="000210A2"/>
    <w:rsid w:val="000218B2"/>
    <w:rsid w:val="00025B0D"/>
    <w:rsid w:val="00027493"/>
    <w:rsid w:val="00027E6B"/>
    <w:rsid w:val="00030DBB"/>
    <w:rsid w:val="00032F7A"/>
    <w:rsid w:val="00035075"/>
    <w:rsid w:val="0003611C"/>
    <w:rsid w:val="000363D2"/>
    <w:rsid w:val="000367C8"/>
    <w:rsid w:val="000413A9"/>
    <w:rsid w:val="00041D3E"/>
    <w:rsid w:val="00042EB6"/>
    <w:rsid w:val="00044778"/>
    <w:rsid w:val="00047A89"/>
    <w:rsid w:val="00051D0A"/>
    <w:rsid w:val="00054755"/>
    <w:rsid w:val="00054EA9"/>
    <w:rsid w:val="00055489"/>
    <w:rsid w:val="0005741A"/>
    <w:rsid w:val="00057784"/>
    <w:rsid w:val="0005782D"/>
    <w:rsid w:val="00057E12"/>
    <w:rsid w:val="000608DC"/>
    <w:rsid w:val="000625F8"/>
    <w:rsid w:val="0006290A"/>
    <w:rsid w:val="00062A09"/>
    <w:rsid w:val="000669DB"/>
    <w:rsid w:val="000670AA"/>
    <w:rsid w:val="00067397"/>
    <w:rsid w:val="0007011F"/>
    <w:rsid w:val="00070312"/>
    <w:rsid w:val="000708E2"/>
    <w:rsid w:val="00072268"/>
    <w:rsid w:val="00074001"/>
    <w:rsid w:val="00074ACF"/>
    <w:rsid w:val="00075273"/>
    <w:rsid w:val="00076346"/>
    <w:rsid w:val="00077DC5"/>
    <w:rsid w:val="00082650"/>
    <w:rsid w:val="00082723"/>
    <w:rsid w:val="00083AAD"/>
    <w:rsid w:val="00083C58"/>
    <w:rsid w:val="00085661"/>
    <w:rsid w:val="000905F7"/>
    <w:rsid w:val="00090A85"/>
    <w:rsid w:val="000915A1"/>
    <w:rsid w:val="00091B67"/>
    <w:rsid w:val="000923FF"/>
    <w:rsid w:val="00092866"/>
    <w:rsid w:val="000957D5"/>
    <w:rsid w:val="000A2AFC"/>
    <w:rsid w:val="000A309A"/>
    <w:rsid w:val="000A50D7"/>
    <w:rsid w:val="000A6A27"/>
    <w:rsid w:val="000B20DD"/>
    <w:rsid w:val="000B417E"/>
    <w:rsid w:val="000B4BF8"/>
    <w:rsid w:val="000C0E53"/>
    <w:rsid w:val="000C3A2E"/>
    <w:rsid w:val="000C3C78"/>
    <w:rsid w:val="000C4148"/>
    <w:rsid w:val="000C47D3"/>
    <w:rsid w:val="000C7B2F"/>
    <w:rsid w:val="000D1A10"/>
    <w:rsid w:val="000D3F50"/>
    <w:rsid w:val="000D4DD7"/>
    <w:rsid w:val="000E0C72"/>
    <w:rsid w:val="000E2129"/>
    <w:rsid w:val="000E5032"/>
    <w:rsid w:val="000E52D6"/>
    <w:rsid w:val="000E7DDA"/>
    <w:rsid w:val="000F1330"/>
    <w:rsid w:val="000F24E6"/>
    <w:rsid w:val="000F2CD3"/>
    <w:rsid w:val="000F34CC"/>
    <w:rsid w:val="000F4E5F"/>
    <w:rsid w:val="000F5F7F"/>
    <w:rsid w:val="00101E25"/>
    <w:rsid w:val="00106991"/>
    <w:rsid w:val="001103B8"/>
    <w:rsid w:val="001105A9"/>
    <w:rsid w:val="00110619"/>
    <w:rsid w:val="00113A8B"/>
    <w:rsid w:val="00114944"/>
    <w:rsid w:val="001154E3"/>
    <w:rsid w:val="001169F1"/>
    <w:rsid w:val="00116BFF"/>
    <w:rsid w:val="00117A4B"/>
    <w:rsid w:val="00120896"/>
    <w:rsid w:val="001239D5"/>
    <w:rsid w:val="00123F9D"/>
    <w:rsid w:val="0012432B"/>
    <w:rsid w:val="001246B2"/>
    <w:rsid w:val="00124EA4"/>
    <w:rsid w:val="00125233"/>
    <w:rsid w:val="0012605D"/>
    <w:rsid w:val="0013128B"/>
    <w:rsid w:val="001313DD"/>
    <w:rsid w:val="00134473"/>
    <w:rsid w:val="0013557E"/>
    <w:rsid w:val="001365B8"/>
    <w:rsid w:val="00136F37"/>
    <w:rsid w:val="00144AB7"/>
    <w:rsid w:val="001455EC"/>
    <w:rsid w:val="001467E6"/>
    <w:rsid w:val="001474C2"/>
    <w:rsid w:val="001478F8"/>
    <w:rsid w:val="00150F34"/>
    <w:rsid w:val="00152B81"/>
    <w:rsid w:val="00153B95"/>
    <w:rsid w:val="00154751"/>
    <w:rsid w:val="0015548C"/>
    <w:rsid w:val="00157FA0"/>
    <w:rsid w:val="001642B5"/>
    <w:rsid w:val="00164B46"/>
    <w:rsid w:val="00165F7F"/>
    <w:rsid w:val="001669BB"/>
    <w:rsid w:val="00167B02"/>
    <w:rsid w:val="00170DC4"/>
    <w:rsid w:val="001720AF"/>
    <w:rsid w:val="00172545"/>
    <w:rsid w:val="00173A01"/>
    <w:rsid w:val="00175480"/>
    <w:rsid w:val="00177D6A"/>
    <w:rsid w:val="0018102F"/>
    <w:rsid w:val="00181899"/>
    <w:rsid w:val="001830C8"/>
    <w:rsid w:val="00187771"/>
    <w:rsid w:val="00191949"/>
    <w:rsid w:val="0019197B"/>
    <w:rsid w:val="00192407"/>
    <w:rsid w:val="0019252B"/>
    <w:rsid w:val="00194301"/>
    <w:rsid w:val="001954BC"/>
    <w:rsid w:val="00196B7A"/>
    <w:rsid w:val="00197354"/>
    <w:rsid w:val="001A0295"/>
    <w:rsid w:val="001A118A"/>
    <w:rsid w:val="001A21ED"/>
    <w:rsid w:val="001A7D71"/>
    <w:rsid w:val="001B12D7"/>
    <w:rsid w:val="001B4123"/>
    <w:rsid w:val="001C1C17"/>
    <w:rsid w:val="001C66C1"/>
    <w:rsid w:val="001D0686"/>
    <w:rsid w:val="001D08B9"/>
    <w:rsid w:val="001D6108"/>
    <w:rsid w:val="001E0186"/>
    <w:rsid w:val="001E1C40"/>
    <w:rsid w:val="001E4065"/>
    <w:rsid w:val="001E73D8"/>
    <w:rsid w:val="001F1E4A"/>
    <w:rsid w:val="001F2F28"/>
    <w:rsid w:val="001F4899"/>
    <w:rsid w:val="001F4CE3"/>
    <w:rsid w:val="001F5439"/>
    <w:rsid w:val="00203161"/>
    <w:rsid w:val="00203381"/>
    <w:rsid w:val="002059AC"/>
    <w:rsid w:val="00211625"/>
    <w:rsid w:val="00211730"/>
    <w:rsid w:val="00211C0F"/>
    <w:rsid w:val="002143DA"/>
    <w:rsid w:val="002146CD"/>
    <w:rsid w:val="00214D9B"/>
    <w:rsid w:val="00215645"/>
    <w:rsid w:val="00220F5A"/>
    <w:rsid w:val="00222DD2"/>
    <w:rsid w:val="002236A5"/>
    <w:rsid w:val="00224017"/>
    <w:rsid w:val="002278CB"/>
    <w:rsid w:val="0022796A"/>
    <w:rsid w:val="00234AD8"/>
    <w:rsid w:val="00240636"/>
    <w:rsid w:val="00240B72"/>
    <w:rsid w:val="00241E19"/>
    <w:rsid w:val="00242499"/>
    <w:rsid w:val="002428CF"/>
    <w:rsid w:val="00242C52"/>
    <w:rsid w:val="00243663"/>
    <w:rsid w:val="00244963"/>
    <w:rsid w:val="002463E3"/>
    <w:rsid w:val="00247F99"/>
    <w:rsid w:val="002509E5"/>
    <w:rsid w:val="00250D48"/>
    <w:rsid w:val="002512D9"/>
    <w:rsid w:val="002532C3"/>
    <w:rsid w:val="00254D91"/>
    <w:rsid w:val="00255A13"/>
    <w:rsid w:val="00256E16"/>
    <w:rsid w:val="00260D08"/>
    <w:rsid w:val="0026195C"/>
    <w:rsid w:val="00263C60"/>
    <w:rsid w:val="0026568A"/>
    <w:rsid w:val="002669D5"/>
    <w:rsid w:val="00270195"/>
    <w:rsid w:val="002705D7"/>
    <w:rsid w:val="00270A54"/>
    <w:rsid w:val="00273ACF"/>
    <w:rsid w:val="00276BC7"/>
    <w:rsid w:val="00277973"/>
    <w:rsid w:val="00285318"/>
    <w:rsid w:val="002855A9"/>
    <w:rsid w:val="00287449"/>
    <w:rsid w:val="00287E86"/>
    <w:rsid w:val="00291A3E"/>
    <w:rsid w:val="00295A64"/>
    <w:rsid w:val="002965A2"/>
    <w:rsid w:val="0029760A"/>
    <w:rsid w:val="002A19BC"/>
    <w:rsid w:val="002A1CE5"/>
    <w:rsid w:val="002A4CD6"/>
    <w:rsid w:val="002A609F"/>
    <w:rsid w:val="002A7BAF"/>
    <w:rsid w:val="002B0C41"/>
    <w:rsid w:val="002B1509"/>
    <w:rsid w:val="002B18B6"/>
    <w:rsid w:val="002B59BA"/>
    <w:rsid w:val="002C02CE"/>
    <w:rsid w:val="002C0E16"/>
    <w:rsid w:val="002C2373"/>
    <w:rsid w:val="002C2509"/>
    <w:rsid w:val="002C2EEC"/>
    <w:rsid w:val="002C4150"/>
    <w:rsid w:val="002C5509"/>
    <w:rsid w:val="002D101B"/>
    <w:rsid w:val="002D333E"/>
    <w:rsid w:val="002D49DE"/>
    <w:rsid w:val="002D5091"/>
    <w:rsid w:val="002D6408"/>
    <w:rsid w:val="002D6A20"/>
    <w:rsid w:val="002D7352"/>
    <w:rsid w:val="002D7A13"/>
    <w:rsid w:val="002E11F9"/>
    <w:rsid w:val="002E2220"/>
    <w:rsid w:val="002E69B4"/>
    <w:rsid w:val="002F0F5B"/>
    <w:rsid w:val="002F0FD3"/>
    <w:rsid w:val="002F12BA"/>
    <w:rsid w:val="002F2ADE"/>
    <w:rsid w:val="002F2E69"/>
    <w:rsid w:val="002F35EE"/>
    <w:rsid w:val="002F3EA0"/>
    <w:rsid w:val="002F5BCC"/>
    <w:rsid w:val="002F67C1"/>
    <w:rsid w:val="002F7C4F"/>
    <w:rsid w:val="00305489"/>
    <w:rsid w:val="00305EDA"/>
    <w:rsid w:val="00306D0C"/>
    <w:rsid w:val="003079F0"/>
    <w:rsid w:val="00310BBE"/>
    <w:rsid w:val="00311C1A"/>
    <w:rsid w:val="0031212D"/>
    <w:rsid w:val="00313090"/>
    <w:rsid w:val="0031593C"/>
    <w:rsid w:val="003163CE"/>
    <w:rsid w:val="00317688"/>
    <w:rsid w:val="003222A9"/>
    <w:rsid w:val="00323788"/>
    <w:rsid w:val="00327517"/>
    <w:rsid w:val="003303B0"/>
    <w:rsid w:val="0033223A"/>
    <w:rsid w:val="00335289"/>
    <w:rsid w:val="00335570"/>
    <w:rsid w:val="00335ED3"/>
    <w:rsid w:val="0033628A"/>
    <w:rsid w:val="00336795"/>
    <w:rsid w:val="00336F37"/>
    <w:rsid w:val="00341522"/>
    <w:rsid w:val="003416DF"/>
    <w:rsid w:val="00341E33"/>
    <w:rsid w:val="00345957"/>
    <w:rsid w:val="003505E7"/>
    <w:rsid w:val="0035435C"/>
    <w:rsid w:val="00356AE1"/>
    <w:rsid w:val="0036086C"/>
    <w:rsid w:val="0036221F"/>
    <w:rsid w:val="00362A52"/>
    <w:rsid w:val="003656C3"/>
    <w:rsid w:val="00366134"/>
    <w:rsid w:val="00366384"/>
    <w:rsid w:val="00366413"/>
    <w:rsid w:val="00366999"/>
    <w:rsid w:val="00367436"/>
    <w:rsid w:val="003704C6"/>
    <w:rsid w:val="00370A0B"/>
    <w:rsid w:val="003755B2"/>
    <w:rsid w:val="00377936"/>
    <w:rsid w:val="00381F4F"/>
    <w:rsid w:val="00381FDF"/>
    <w:rsid w:val="0038699E"/>
    <w:rsid w:val="00392C64"/>
    <w:rsid w:val="0039378C"/>
    <w:rsid w:val="003951EE"/>
    <w:rsid w:val="00396EB5"/>
    <w:rsid w:val="003A4510"/>
    <w:rsid w:val="003A5FB8"/>
    <w:rsid w:val="003A6FC3"/>
    <w:rsid w:val="003A7188"/>
    <w:rsid w:val="003B2D1F"/>
    <w:rsid w:val="003C1F35"/>
    <w:rsid w:val="003C22EC"/>
    <w:rsid w:val="003C295C"/>
    <w:rsid w:val="003C71FA"/>
    <w:rsid w:val="003D0997"/>
    <w:rsid w:val="003D0CBB"/>
    <w:rsid w:val="003D1013"/>
    <w:rsid w:val="003D10A2"/>
    <w:rsid w:val="003D1DFF"/>
    <w:rsid w:val="003D23AA"/>
    <w:rsid w:val="003D29AC"/>
    <w:rsid w:val="003D6237"/>
    <w:rsid w:val="003D695F"/>
    <w:rsid w:val="003E0D65"/>
    <w:rsid w:val="003E1C06"/>
    <w:rsid w:val="003E1FA1"/>
    <w:rsid w:val="003E5CFD"/>
    <w:rsid w:val="003E7E22"/>
    <w:rsid w:val="003F1D59"/>
    <w:rsid w:val="003F27AE"/>
    <w:rsid w:val="003F42CA"/>
    <w:rsid w:val="003F61A0"/>
    <w:rsid w:val="003F6EEA"/>
    <w:rsid w:val="0040148B"/>
    <w:rsid w:val="004027F1"/>
    <w:rsid w:val="004032B0"/>
    <w:rsid w:val="00404347"/>
    <w:rsid w:val="004043C3"/>
    <w:rsid w:val="004064CF"/>
    <w:rsid w:val="0040688E"/>
    <w:rsid w:val="00406D62"/>
    <w:rsid w:val="00411A4A"/>
    <w:rsid w:val="00411C39"/>
    <w:rsid w:val="004134F9"/>
    <w:rsid w:val="00413AE5"/>
    <w:rsid w:val="00416D2F"/>
    <w:rsid w:val="00416F18"/>
    <w:rsid w:val="00417776"/>
    <w:rsid w:val="00420354"/>
    <w:rsid w:val="00421519"/>
    <w:rsid w:val="00423C9B"/>
    <w:rsid w:val="00425F52"/>
    <w:rsid w:val="004263BC"/>
    <w:rsid w:val="00430074"/>
    <w:rsid w:val="0043123A"/>
    <w:rsid w:val="004322E7"/>
    <w:rsid w:val="004323AC"/>
    <w:rsid w:val="00435A42"/>
    <w:rsid w:val="00437F46"/>
    <w:rsid w:val="00440767"/>
    <w:rsid w:val="00440F6F"/>
    <w:rsid w:val="004469BA"/>
    <w:rsid w:val="004512DC"/>
    <w:rsid w:val="004530DD"/>
    <w:rsid w:val="00454B16"/>
    <w:rsid w:val="00455E68"/>
    <w:rsid w:val="00456461"/>
    <w:rsid w:val="00462751"/>
    <w:rsid w:val="004647A0"/>
    <w:rsid w:val="00464A8C"/>
    <w:rsid w:val="0046555C"/>
    <w:rsid w:val="004671D3"/>
    <w:rsid w:val="00472C15"/>
    <w:rsid w:val="004734F2"/>
    <w:rsid w:val="0047364D"/>
    <w:rsid w:val="00474E8C"/>
    <w:rsid w:val="0047730B"/>
    <w:rsid w:val="004812E1"/>
    <w:rsid w:val="00483A5B"/>
    <w:rsid w:val="00484116"/>
    <w:rsid w:val="00484582"/>
    <w:rsid w:val="004862DB"/>
    <w:rsid w:val="00490F03"/>
    <w:rsid w:val="00492FFB"/>
    <w:rsid w:val="00494E13"/>
    <w:rsid w:val="004A00C1"/>
    <w:rsid w:val="004A1C51"/>
    <w:rsid w:val="004A4B22"/>
    <w:rsid w:val="004A58FC"/>
    <w:rsid w:val="004B1B66"/>
    <w:rsid w:val="004B279F"/>
    <w:rsid w:val="004B2899"/>
    <w:rsid w:val="004B3F48"/>
    <w:rsid w:val="004B5301"/>
    <w:rsid w:val="004C09C5"/>
    <w:rsid w:val="004C0AD9"/>
    <w:rsid w:val="004C47A0"/>
    <w:rsid w:val="004C62AC"/>
    <w:rsid w:val="004C6A8E"/>
    <w:rsid w:val="004C6CC6"/>
    <w:rsid w:val="004C7726"/>
    <w:rsid w:val="004D0E3B"/>
    <w:rsid w:val="004D23D9"/>
    <w:rsid w:val="004D7725"/>
    <w:rsid w:val="004D7C33"/>
    <w:rsid w:val="004E0C76"/>
    <w:rsid w:val="004E2192"/>
    <w:rsid w:val="004E47A4"/>
    <w:rsid w:val="004E4EB0"/>
    <w:rsid w:val="004E6444"/>
    <w:rsid w:val="004E69FA"/>
    <w:rsid w:val="004E78BB"/>
    <w:rsid w:val="004E7AFA"/>
    <w:rsid w:val="004F189A"/>
    <w:rsid w:val="004F2EB1"/>
    <w:rsid w:val="004F385A"/>
    <w:rsid w:val="004F4027"/>
    <w:rsid w:val="004F54E0"/>
    <w:rsid w:val="004F65B9"/>
    <w:rsid w:val="004F66CD"/>
    <w:rsid w:val="0050135A"/>
    <w:rsid w:val="00501ADB"/>
    <w:rsid w:val="005034B1"/>
    <w:rsid w:val="005100CB"/>
    <w:rsid w:val="00513260"/>
    <w:rsid w:val="00521622"/>
    <w:rsid w:val="0052473A"/>
    <w:rsid w:val="00525E39"/>
    <w:rsid w:val="00526BBC"/>
    <w:rsid w:val="00526E6F"/>
    <w:rsid w:val="00527545"/>
    <w:rsid w:val="00527B80"/>
    <w:rsid w:val="0053280B"/>
    <w:rsid w:val="0053500D"/>
    <w:rsid w:val="005354A7"/>
    <w:rsid w:val="00536AD2"/>
    <w:rsid w:val="00537EAB"/>
    <w:rsid w:val="005416EA"/>
    <w:rsid w:val="00541CDB"/>
    <w:rsid w:val="0054277E"/>
    <w:rsid w:val="00542EE6"/>
    <w:rsid w:val="005430DF"/>
    <w:rsid w:val="00543622"/>
    <w:rsid w:val="00545050"/>
    <w:rsid w:val="00545BEA"/>
    <w:rsid w:val="005506F4"/>
    <w:rsid w:val="00550B67"/>
    <w:rsid w:val="00551393"/>
    <w:rsid w:val="0055150E"/>
    <w:rsid w:val="00552CBF"/>
    <w:rsid w:val="005549FE"/>
    <w:rsid w:val="00554E00"/>
    <w:rsid w:val="00555E7C"/>
    <w:rsid w:val="00557669"/>
    <w:rsid w:val="0056279E"/>
    <w:rsid w:val="005664B8"/>
    <w:rsid w:val="00566576"/>
    <w:rsid w:val="00567E37"/>
    <w:rsid w:val="005702C5"/>
    <w:rsid w:val="00570BDA"/>
    <w:rsid w:val="00576A2C"/>
    <w:rsid w:val="00577931"/>
    <w:rsid w:val="00580739"/>
    <w:rsid w:val="00580C6D"/>
    <w:rsid w:val="00580E40"/>
    <w:rsid w:val="005838C4"/>
    <w:rsid w:val="00584404"/>
    <w:rsid w:val="00585E47"/>
    <w:rsid w:val="0058742B"/>
    <w:rsid w:val="005912AC"/>
    <w:rsid w:val="00591F86"/>
    <w:rsid w:val="00594F98"/>
    <w:rsid w:val="005953BA"/>
    <w:rsid w:val="00595862"/>
    <w:rsid w:val="005961FD"/>
    <w:rsid w:val="00596AF0"/>
    <w:rsid w:val="005A3E62"/>
    <w:rsid w:val="005A4EC9"/>
    <w:rsid w:val="005A6D5A"/>
    <w:rsid w:val="005A6DBD"/>
    <w:rsid w:val="005B372B"/>
    <w:rsid w:val="005B44F6"/>
    <w:rsid w:val="005B5706"/>
    <w:rsid w:val="005B5BD6"/>
    <w:rsid w:val="005B62B2"/>
    <w:rsid w:val="005B7329"/>
    <w:rsid w:val="005C0892"/>
    <w:rsid w:val="005C2CE8"/>
    <w:rsid w:val="005C37E4"/>
    <w:rsid w:val="005C7A5A"/>
    <w:rsid w:val="005D0077"/>
    <w:rsid w:val="005D2B16"/>
    <w:rsid w:val="005D734B"/>
    <w:rsid w:val="005E1198"/>
    <w:rsid w:val="005E19D6"/>
    <w:rsid w:val="005E49CA"/>
    <w:rsid w:val="005E537D"/>
    <w:rsid w:val="005E66F4"/>
    <w:rsid w:val="005E75A9"/>
    <w:rsid w:val="005F16D9"/>
    <w:rsid w:val="005F29E5"/>
    <w:rsid w:val="005F647D"/>
    <w:rsid w:val="005F74A6"/>
    <w:rsid w:val="00601A22"/>
    <w:rsid w:val="00603119"/>
    <w:rsid w:val="0060341F"/>
    <w:rsid w:val="0060483E"/>
    <w:rsid w:val="00612179"/>
    <w:rsid w:val="00614A60"/>
    <w:rsid w:val="00615CC4"/>
    <w:rsid w:val="006177CA"/>
    <w:rsid w:val="00620CC3"/>
    <w:rsid w:val="00621F01"/>
    <w:rsid w:val="00623F50"/>
    <w:rsid w:val="006255F9"/>
    <w:rsid w:val="006276DD"/>
    <w:rsid w:val="00627951"/>
    <w:rsid w:val="006376E0"/>
    <w:rsid w:val="00642551"/>
    <w:rsid w:val="00644C8C"/>
    <w:rsid w:val="00644E53"/>
    <w:rsid w:val="00645EDC"/>
    <w:rsid w:val="00646EC7"/>
    <w:rsid w:val="00646F73"/>
    <w:rsid w:val="0065168F"/>
    <w:rsid w:val="006517F9"/>
    <w:rsid w:val="006523AD"/>
    <w:rsid w:val="00652F04"/>
    <w:rsid w:val="00653FB9"/>
    <w:rsid w:val="00654B46"/>
    <w:rsid w:val="00655462"/>
    <w:rsid w:val="00657284"/>
    <w:rsid w:val="006575C3"/>
    <w:rsid w:val="00661DB8"/>
    <w:rsid w:val="00662623"/>
    <w:rsid w:val="00663C09"/>
    <w:rsid w:val="0066423D"/>
    <w:rsid w:val="00665657"/>
    <w:rsid w:val="00672106"/>
    <w:rsid w:val="00673E7D"/>
    <w:rsid w:val="00676225"/>
    <w:rsid w:val="006765EC"/>
    <w:rsid w:val="006769A6"/>
    <w:rsid w:val="00681174"/>
    <w:rsid w:val="0068361D"/>
    <w:rsid w:val="00684ACD"/>
    <w:rsid w:val="00684AEB"/>
    <w:rsid w:val="00684C85"/>
    <w:rsid w:val="00685AF2"/>
    <w:rsid w:val="0068711C"/>
    <w:rsid w:val="006873FB"/>
    <w:rsid w:val="00693C4C"/>
    <w:rsid w:val="00694396"/>
    <w:rsid w:val="0069687F"/>
    <w:rsid w:val="00696D62"/>
    <w:rsid w:val="00697657"/>
    <w:rsid w:val="006A096E"/>
    <w:rsid w:val="006A27D3"/>
    <w:rsid w:val="006A321B"/>
    <w:rsid w:val="006B01AF"/>
    <w:rsid w:val="006B078A"/>
    <w:rsid w:val="006B10EF"/>
    <w:rsid w:val="006B1766"/>
    <w:rsid w:val="006B3404"/>
    <w:rsid w:val="006B4CD0"/>
    <w:rsid w:val="006B57BF"/>
    <w:rsid w:val="006B5EC8"/>
    <w:rsid w:val="006B6793"/>
    <w:rsid w:val="006B68D9"/>
    <w:rsid w:val="006B764A"/>
    <w:rsid w:val="006C0F68"/>
    <w:rsid w:val="006C110F"/>
    <w:rsid w:val="006C2511"/>
    <w:rsid w:val="006C59F0"/>
    <w:rsid w:val="006C63D4"/>
    <w:rsid w:val="006C6524"/>
    <w:rsid w:val="006C7AC3"/>
    <w:rsid w:val="006D0572"/>
    <w:rsid w:val="006D0BC3"/>
    <w:rsid w:val="006D28B9"/>
    <w:rsid w:val="006D2A15"/>
    <w:rsid w:val="006D7695"/>
    <w:rsid w:val="006E20C7"/>
    <w:rsid w:val="006E2188"/>
    <w:rsid w:val="006E36D4"/>
    <w:rsid w:val="006E4572"/>
    <w:rsid w:val="006E797F"/>
    <w:rsid w:val="006F0277"/>
    <w:rsid w:val="006F0353"/>
    <w:rsid w:val="006F122D"/>
    <w:rsid w:val="006F3C8A"/>
    <w:rsid w:val="00700C8B"/>
    <w:rsid w:val="00702897"/>
    <w:rsid w:val="007030B2"/>
    <w:rsid w:val="007037A5"/>
    <w:rsid w:val="00704261"/>
    <w:rsid w:val="00704661"/>
    <w:rsid w:val="00707230"/>
    <w:rsid w:val="00707FDA"/>
    <w:rsid w:val="007107BB"/>
    <w:rsid w:val="00711D2D"/>
    <w:rsid w:val="00711D39"/>
    <w:rsid w:val="00712205"/>
    <w:rsid w:val="00712238"/>
    <w:rsid w:val="00713888"/>
    <w:rsid w:val="00714AC0"/>
    <w:rsid w:val="0071598B"/>
    <w:rsid w:val="00716B77"/>
    <w:rsid w:val="00716BEF"/>
    <w:rsid w:val="00717FB5"/>
    <w:rsid w:val="00720122"/>
    <w:rsid w:val="0072227A"/>
    <w:rsid w:val="00726345"/>
    <w:rsid w:val="007279E0"/>
    <w:rsid w:val="00730230"/>
    <w:rsid w:val="00732169"/>
    <w:rsid w:val="00732BDA"/>
    <w:rsid w:val="00737962"/>
    <w:rsid w:val="00740788"/>
    <w:rsid w:val="00742C9D"/>
    <w:rsid w:val="007440B8"/>
    <w:rsid w:val="00744FD6"/>
    <w:rsid w:val="007473C3"/>
    <w:rsid w:val="00753E88"/>
    <w:rsid w:val="00754364"/>
    <w:rsid w:val="0075603A"/>
    <w:rsid w:val="00756B3E"/>
    <w:rsid w:val="007574E7"/>
    <w:rsid w:val="007626E6"/>
    <w:rsid w:val="0076384D"/>
    <w:rsid w:val="007659EC"/>
    <w:rsid w:val="007668EB"/>
    <w:rsid w:val="00771962"/>
    <w:rsid w:val="00782F4C"/>
    <w:rsid w:val="00783381"/>
    <w:rsid w:val="00786A89"/>
    <w:rsid w:val="00790991"/>
    <w:rsid w:val="007938D0"/>
    <w:rsid w:val="0079404A"/>
    <w:rsid w:val="0079722F"/>
    <w:rsid w:val="007975B2"/>
    <w:rsid w:val="007A58F1"/>
    <w:rsid w:val="007B26EB"/>
    <w:rsid w:val="007B3E04"/>
    <w:rsid w:val="007B6888"/>
    <w:rsid w:val="007B7CE2"/>
    <w:rsid w:val="007C1BE9"/>
    <w:rsid w:val="007C2189"/>
    <w:rsid w:val="007C4401"/>
    <w:rsid w:val="007C5306"/>
    <w:rsid w:val="007C63D9"/>
    <w:rsid w:val="007C653C"/>
    <w:rsid w:val="007D2768"/>
    <w:rsid w:val="007D3797"/>
    <w:rsid w:val="007D42F5"/>
    <w:rsid w:val="007D49B7"/>
    <w:rsid w:val="007D4AAE"/>
    <w:rsid w:val="007D5ECD"/>
    <w:rsid w:val="007D6898"/>
    <w:rsid w:val="007D7FFC"/>
    <w:rsid w:val="007E04EF"/>
    <w:rsid w:val="007E0F64"/>
    <w:rsid w:val="007E159C"/>
    <w:rsid w:val="007E2F5C"/>
    <w:rsid w:val="007E52E6"/>
    <w:rsid w:val="007E61BA"/>
    <w:rsid w:val="007F054A"/>
    <w:rsid w:val="007F15A3"/>
    <w:rsid w:val="007F3D75"/>
    <w:rsid w:val="007F44D2"/>
    <w:rsid w:val="007F5A3A"/>
    <w:rsid w:val="007F692C"/>
    <w:rsid w:val="008021F4"/>
    <w:rsid w:val="008032AC"/>
    <w:rsid w:val="00803B10"/>
    <w:rsid w:val="00803C20"/>
    <w:rsid w:val="008052E8"/>
    <w:rsid w:val="00806884"/>
    <w:rsid w:val="00806A45"/>
    <w:rsid w:val="00806CFC"/>
    <w:rsid w:val="008116DA"/>
    <w:rsid w:val="00813621"/>
    <w:rsid w:val="008139A5"/>
    <w:rsid w:val="00813A81"/>
    <w:rsid w:val="00814264"/>
    <w:rsid w:val="00814393"/>
    <w:rsid w:val="00814BA0"/>
    <w:rsid w:val="00814E24"/>
    <w:rsid w:val="0081626E"/>
    <w:rsid w:val="00816990"/>
    <w:rsid w:val="00821F45"/>
    <w:rsid w:val="00821F8C"/>
    <w:rsid w:val="008251CF"/>
    <w:rsid w:val="00825AE6"/>
    <w:rsid w:val="008321DE"/>
    <w:rsid w:val="00832B1B"/>
    <w:rsid w:val="00832D4B"/>
    <w:rsid w:val="00834ACD"/>
    <w:rsid w:val="00835307"/>
    <w:rsid w:val="00837070"/>
    <w:rsid w:val="008377CE"/>
    <w:rsid w:val="008379A4"/>
    <w:rsid w:val="00840524"/>
    <w:rsid w:val="008408F4"/>
    <w:rsid w:val="00840E13"/>
    <w:rsid w:val="00840F21"/>
    <w:rsid w:val="0084376C"/>
    <w:rsid w:val="00844098"/>
    <w:rsid w:val="008447FD"/>
    <w:rsid w:val="00844F83"/>
    <w:rsid w:val="0084686A"/>
    <w:rsid w:val="0085026B"/>
    <w:rsid w:val="008507FE"/>
    <w:rsid w:val="00853BB5"/>
    <w:rsid w:val="00854367"/>
    <w:rsid w:val="00855AA6"/>
    <w:rsid w:val="00856AF6"/>
    <w:rsid w:val="00856E41"/>
    <w:rsid w:val="0086084B"/>
    <w:rsid w:val="00860B91"/>
    <w:rsid w:val="00860BF7"/>
    <w:rsid w:val="008622F7"/>
    <w:rsid w:val="0086236C"/>
    <w:rsid w:val="00864414"/>
    <w:rsid w:val="00867BD2"/>
    <w:rsid w:val="00867CF2"/>
    <w:rsid w:val="008700F2"/>
    <w:rsid w:val="00871658"/>
    <w:rsid w:val="008727F5"/>
    <w:rsid w:val="008733B2"/>
    <w:rsid w:val="0087636A"/>
    <w:rsid w:val="00877248"/>
    <w:rsid w:val="00881B95"/>
    <w:rsid w:val="008827BE"/>
    <w:rsid w:val="00883BE9"/>
    <w:rsid w:val="00886839"/>
    <w:rsid w:val="00887C4D"/>
    <w:rsid w:val="00891958"/>
    <w:rsid w:val="00895630"/>
    <w:rsid w:val="00895F91"/>
    <w:rsid w:val="0089744C"/>
    <w:rsid w:val="008A0CDA"/>
    <w:rsid w:val="008A5E2E"/>
    <w:rsid w:val="008A632D"/>
    <w:rsid w:val="008B4186"/>
    <w:rsid w:val="008B563D"/>
    <w:rsid w:val="008C0669"/>
    <w:rsid w:val="008C386B"/>
    <w:rsid w:val="008C733C"/>
    <w:rsid w:val="008D082A"/>
    <w:rsid w:val="008D1881"/>
    <w:rsid w:val="008D1B73"/>
    <w:rsid w:val="008D3B87"/>
    <w:rsid w:val="008D46FD"/>
    <w:rsid w:val="008D5598"/>
    <w:rsid w:val="008D6BE2"/>
    <w:rsid w:val="008E0243"/>
    <w:rsid w:val="008E1FBD"/>
    <w:rsid w:val="008E20CF"/>
    <w:rsid w:val="008E5C8E"/>
    <w:rsid w:val="008F0250"/>
    <w:rsid w:val="008F0437"/>
    <w:rsid w:val="008F17FD"/>
    <w:rsid w:val="008F2022"/>
    <w:rsid w:val="009035BF"/>
    <w:rsid w:val="00904E11"/>
    <w:rsid w:val="0090627E"/>
    <w:rsid w:val="00910A1F"/>
    <w:rsid w:val="0091311B"/>
    <w:rsid w:val="00915645"/>
    <w:rsid w:val="00916210"/>
    <w:rsid w:val="009166F0"/>
    <w:rsid w:val="0091719B"/>
    <w:rsid w:val="009208AA"/>
    <w:rsid w:val="00920ECF"/>
    <w:rsid w:val="00920EDE"/>
    <w:rsid w:val="00922770"/>
    <w:rsid w:val="00925826"/>
    <w:rsid w:val="009268D2"/>
    <w:rsid w:val="009271EF"/>
    <w:rsid w:val="00927721"/>
    <w:rsid w:val="0093252C"/>
    <w:rsid w:val="00932CDA"/>
    <w:rsid w:val="00935107"/>
    <w:rsid w:val="009362A9"/>
    <w:rsid w:val="00937B10"/>
    <w:rsid w:val="0094007C"/>
    <w:rsid w:val="00940BD0"/>
    <w:rsid w:val="009422BE"/>
    <w:rsid w:val="00945473"/>
    <w:rsid w:val="0094649D"/>
    <w:rsid w:val="00947ABA"/>
    <w:rsid w:val="0095031B"/>
    <w:rsid w:val="00950A12"/>
    <w:rsid w:val="00950C2C"/>
    <w:rsid w:val="00951049"/>
    <w:rsid w:val="00953618"/>
    <w:rsid w:val="00955268"/>
    <w:rsid w:val="0095673A"/>
    <w:rsid w:val="00956898"/>
    <w:rsid w:val="00961BC2"/>
    <w:rsid w:val="00962144"/>
    <w:rsid w:val="0096673E"/>
    <w:rsid w:val="00972935"/>
    <w:rsid w:val="009803EC"/>
    <w:rsid w:val="009810F0"/>
    <w:rsid w:val="00981D28"/>
    <w:rsid w:val="00982069"/>
    <w:rsid w:val="009828AA"/>
    <w:rsid w:val="00983BA8"/>
    <w:rsid w:val="00984509"/>
    <w:rsid w:val="00985AD8"/>
    <w:rsid w:val="009900BE"/>
    <w:rsid w:val="00994189"/>
    <w:rsid w:val="009947DE"/>
    <w:rsid w:val="0099613B"/>
    <w:rsid w:val="00996760"/>
    <w:rsid w:val="009A3062"/>
    <w:rsid w:val="009A32FA"/>
    <w:rsid w:val="009A74C4"/>
    <w:rsid w:val="009A7A18"/>
    <w:rsid w:val="009B0A0A"/>
    <w:rsid w:val="009B1600"/>
    <w:rsid w:val="009B1F85"/>
    <w:rsid w:val="009B2866"/>
    <w:rsid w:val="009B2F86"/>
    <w:rsid w:val="009B421F"/>
    <w:rsid w:val="009B4B0E"/>
    <w:rsid w:val="009B51FA"/>
    <w:rsid w:val="009B5B44"/>
    <w:rsid w:val="009B5E10"/>
    <w:rsid w:val="009B6D9C"/>
    <w:rsid w:val="009C01D0"/>
    <w:rsid w:val="009C0257"/>
    <w:rsid w:val="009C179C"/>
    <w:rsid w:val="009C46CF"/>
    <w:rsid w:val="009C4E9F"/>
    <w:rsid w:val="009C54E3"/>
    <w:rsid w:val="009C60A3"/>
    <w:rsid w:val="009C6172"/>
    <w:rsid w:val="009C641A"/>
    <w:rsid w:val="009C6B04"/>
    <w:rsid w:val="009C7BAD"/>
    <w:rsid w:val="009D057C"/>
    <w:rsid w:val="009D11F3"/>
    <w:rsid w:val="009D2181"/>
    <w:rsid w:val="009D38F9"/>
    <w:rsid w:val="009D3F33"/>
    <w:rsid w:val="009D4B17"/>
    <w:rsid w:val="009D4E93"/>
    <w:rsid w:val="009D649D"/>
    <w:rsid w:val="009D79CA"/>
    <w:rsid w:val="009E021B"/>
    <w:rsid w:val="009E60A0"/>
    <w:rsid w:val="009E6AC7"/>
    <w:rsid w:val="009E6AED"/>
    <w:rsid w:val="009E71F1"/>
    <w:rsid w:val="009E75FA"/>
    <w:rsid w:val="009F08FC"/>
    <w:rsid w:val="009F0B26"/>
    <w:rsid w:val="009F1A8E"/>
    <w:rsid w:val="009F209B"/>
    <w:rsid w:val="009F2265"/>
    <w:rsid w:val="009F27C0"/>
    <w:rsid w:val="009F2AD2"/>
    <w:rsid w:val="009F2D29"/>
    <w:rsid w:val="009F36A3"/>
    <w:rsid w:val="009F4C14"/>
    <w:rsid w:val="009F56F6"/>
    <w:rsid w:val="009F6592"/>
    <w:rsid w:val="009F68D9"/>
    <w:rsid w:val="009F7D1F"/>
    <w:rsid w:val="00A02A22"/>
    <w:rsid w:val="00A0793F"/>
    <w:rsid w:val="00A10D69"/>
    <w:rsid w:val="00A10FE3"/>
    <w:rsid w:val="00A11693"/>
    <w:rsid w:val="00A12024"/>
    <w:rsid w:val="00A12183"/>
    <w:rsid w:val="00A13581"/>
    <w:rsid w:val="00A1546E"/>
    <w:rsid w:val="00A15CA3"/>
    <w:rsid w:val="00A15F3E"/>
    <w:rsid w:val="00A163DE"/>
    <w:rsid w:val="00A16595"/>
    <w:rsid w:val="00A17243"/>
    <w:rsid w:val="00A2154F"/>
    <w:rsid w:val="00A2307B"/>
    <w:rsid w:val="00A231B8"/>
    <w:rsid w:val="00A24980"/>
    <w:rsid w:val="00A261D3"/>
    <w:rsid w:val="00A2638E"/>
    <w:rsid w:val="00A26E6F"/>
    <w:rsid w:val="00A30477"/>
    <w:rsid w:val="00A30BE0"/>
    <w:rsid w:val="00A319DF"/>
    <w:rsid w:val="00A34037"/>
    <w:rsid w:val="00A34D2F"/>
    <w:rsid w:val="00A371A4"/>
    <w:rsid w:val="00A4144F"/>
    <w:rsid w:val="00A43F9B"/>
    <w:rsid w:val="00A44806"/>
    <w:rsid w:val="00A463A8"/>
    <w:rsid w:val="00A46459"/>
    <w:rsid w:val="00A4759B"/>
    <w:rsid w:val="00A47603"/>
    <w:rsid w:val="00A500A5"/>
    <w:rsid w:val="00A50C41"/>
    <w:rsid w:val="00A51DB5"/>
    <w:rsid w:val="00A522C6"/>
    <w:rsid w:val="00A571FF"/>
    <w:rsid w:val="00A57F79"/>
    <w:rsid w:val="00A61B09"/>
    <w:rsid w:val="00A61C5B"/>
    <w:rsid w:val="00A7060A"/>
    <w:rsid w:val="00A723BB"/>
    <w:rsid w:val="00A73333"/>
    <w:rsid w:val="00A75A67"/>
    <w:rsid w:val="00A77A0D"/>
    <w:rsid w:val="00A80829"/>
    <w:rsid w:val="00A81BDB"/>
    <w:rsid w:val="00A87A4D"/>
    <w:rsid w:val="00A92002"/>
    <w:rsid w:val="00A92223"/>
    <w:rsid w:val="00A92E5A"/>
    <w:rsid w:val="00A9362E"/>
    <w:rsid w:val="00A95287"/>
    <w:rsid w:val="00A95D88"/>
    <w:rsid w:val="00A9615E"/>
    <w:rsid w:val="00AA2AFE"/>
    <w:rsid w:val="00AA2B01"/>
    <w:rsid w:val="00AA6B81"/>
    <w:rsid w:val="00AA79B7"/>
    <w:rsid w:val="00AB120D"/>
    <w:rsid w:val="00AB1848"/>
    <w:rsid w:val="00AB3F0F"/>
    <w:rsid w:val="00AB5413"/>
    <w:rsid w:val="00AB60C5"/>
    <w:rsid w:val="00AB629E"/>
    <w:rsid w:val="00AB65FE"/>
    <w:rsid w:val="00AC1B94"/>
    <w:rsid w:val="00AC2CB3"/>
    <w:rsid w:val="00AC4779"/>
    <w:rsid w:val="00AC4C3C"/>
    <w:rsid w:val="00AC57FF"/>
    <w:rsid w:val="00AC5C6F"/>
    <w:rsid w:val="00AC6540"/>
    <w:rsid w:val="00AD060C"/>
    <w:rsid w:val="00AD2958"/>
    <w:rsid w:val="00AD34B2"/>
    <w:rsid w:val="00AD3E56"/>
    <w:rsid w:val="00AD44F2"/>
    <w:rsid w:val="00AD4ABD"/>
    <w:rsid w:val="00AD5C28"/>
    <w:rsid w:val="00AD5DA5"/>
    <w:rsid w:val="00AE5099"/>
    <w:rsid w:val="00AE585A"/>
    <w:rsid w:val="00AE5D3D"/>
    <w:rsid w:val="00AF06E7"/>
    <w:rsid w:val="00AF2D18"/>
    <w:rsid w:val="00AF3D72"/>
    <w:rsid w:val="00AF745A"/>
    <w:rsid w:val="00B011A3"/>
    <w:rsid w:val="00B01ED0"/>
    <w:rsid w:val="00B041B5"/>
    <w:rsid w:val="00B05488"/>
    <w:rsid w:val="00B068DA"/>
    <w:rsid w:val="00B06B5A"/>
    <w:rsid w:val="00B07E93"/>
    <w:rsid w:val="00B110D7"/>
    <w:rsid w:val="00B14544"/>
    <w:rsid w:val="00B156C4"/>
    <w:rsid w:val="00B16A00"/>
    <w:rsid w:val="00B17631"/>
    <w:rsid w:val="00B20DAC"/>
    <w:rsid w:val="00B21FC1"/>
    <w:rsid w:val="00B234FD"/>
    <w:rsid w:val="00B24756"/>
    <w:rsid w:val="00B2769B"/>
    <w:rsid w:val="00B320A2"/>
    <w:rsid w:val="00B33BE9"/>
    <w:rsid w:val="00B35052"/>
    <w:rsid w:val="00B3628D"/>
    <w:rsid w:val="00B407A5"/>
    <w:rsid w:val="00B41408"/>
    <w:rsid w:val="00B42E9A"/>
    <w:rsid w:val="00B466D6"/>
    <w:rsid w:val="00B4715A"/>
    <w:rsid w:val="00B50F6C"/>
    <w:rsid w:val="00B522FE"/>
    <w:rsid w:val="00B52A4C"/>
    <w:rsid w:val="00B54183"/>
    <w:rsid w:val="00B54F8E"/>
    <w:rsid w:val="00B55519"/>
    <w:rsid w:val="00B55BF4"/>
    <w:rsid w:val="00B57B5A"/>
    <w:rsid w:val="00B608FB"/>
    <w:rsid w:val="00B61DE8"/>
    <w:rsid w:val="00B63131"/>
    <w:rsid w:val="00B65618"/>
    <w:rsid w:val="00B659DE"/>
    <w:rsid w:val="00B65B2B"/>
    <w:rsid w:val="00B66E21"/>
    <w:rsid w:val="00B70B62"/>
    <w:rsid w:val="00B70F2B"/>
    <w:rsid w:val="00B712E8"/>
    <w:rsid w:val="00B71BB0"/>
    <w:rsid w:val="00B720B7"/>
    <w:rsid w:val="00B72414"/>
    <w:rsid w:val="00B72DAA"/>
    <w:rsid w:val="00B74AD5"/>
    <w:rsid w:val="00B76C26"/>
    <w:rsid w:val="00B77096"/>
    <w:rsid w:val="00B773BE"/>
    <w:rsid w:val="00B81DA1"/>
    <w:rsid w:val="00B84640"/>
    <w:rsid w:val="00B86339"/>
    <w:rsid w:val="00B878C6"/>
    <w:rsid w:val="00B92F83"/>
    <w:rsid w:val="00B9398E"/>
    <w:rsid w:val="00B94169"/>
    <w:rsid w:val="00B94F2D"/>
    <w:rsid w:val="00B965F6"/>
    <w:rsid w:val="00B96F50"/>
    <w:rsid w:val="00BA0C2E"/>
    <w:rsid w:val="00BA1172"/>
    <w:rsid w:val="00BA2161"/>
    <w:rsid w:val="00BA2594"/>
    <w:rsid w:val="00BA3D73"/>
    <w:rsid w:val="00BA7582"/>
    <w:rsid w:val="00BA7925"/>
    <w:rsid w:val="00BA7B07"/>
    <w:rsid w:val="00BB18AB"/>
    <w:rsid w:val="00BB2DF1"/>
    <w:rsid w:val="00BB6409"/>
    <w:rsid w:val="00BB7A0F"/>
    <w:rsid w:val="00BC07B3"/>
    <w:rsid w:val="00BC2EAD"/>
    <w:rsid w:val="00BC329E"/>
    <w:rsid w:val="00BC6F8C"/>
    <w:rsid w:val="00BD0EFC"/>
    <w:rsid w:val="00BD1325"/>
    <w:rsid w:val="00BD1F65"/>
    <w:rsid w:val="00BD5D82"/>
    <w:rsid w:val="00BD5E80"/>
    <w:rsid w:val="00BE0B75"/>
    <w:rsid w:val="00BE116E"/>
    <w:rsid w:val="00BE50FE"/>
    <w:rsid w:val="00BF4024"/>
    <w:rsid w:val="00BF5054"/>
    <w:rsid w:val="00BF6573"/>
    <w:rsid w:val="00BF7471"/>
    <w:rsid w:val="00C025D8"/>
    <w:rsid w:val="00C026F7"/>
    <w:rsid w:val="00C02C1B"/>
    <w:rsid w:val="00C03B95"/>
    <w:rsid w:val="00C040BD"/>
    <w:rsid w:val="00C06909"/>
    <w:rsid w:val="00C1189D"/>
    <w:rsid w:val="00C11F67"/>
    <w:rsid w:val="00C14B3C"/>
    <w:rsid w:val="00C1588D"/>
    <w:rsid w:val="00C16696"/>
    <w:rsid w:val="00C16B57"/>
    <w:rsid w:val="00C20486"/>
    <w:rsid w:val="00C22DBA"/>
    <w:rsid w:val="00C24A70"/>
    <w:rsid w:val="00C25033"/>
    <w:rsid w:val="00C25C9E"/>
    <w:rsid w:val="00C266B7"/>
    <w:rsid w:val="00C26E63"/>
    <w:rsid w:val="00C30539"/>
    <w:rsid w:val="00C31684"/>
    <w:rsid w:val="00C32226"/>
    <w:rsid w:val="00C33E3D"/>
    <w:rsid w:val="00C34BEA"/>
    <w:rsid w:val="00C357B8"/>
    <w:rsid w:val="00C35A52"/>
    <w:rsid w:val="00C3662D"/>
    <w:rsid w:val="00C40290"/>
    <w:rsid w:val="00C4123B"/>
    <w:rsid w:val="00C4130B"/>
    <w:rsid w:val="00C41D86"/>
    <w:rsid w:val="00C449EC"/>
    <w:rsid w:val="00C455B9"/>
    <w:rsid w:val="00C47FF4"/>
    <w:rsid w:val="00C50F5B"/>
    <w:rsid w:val="00C52090"/>
    <w:rsid w:val="00C5446B"/>
    <w:rsid w:val="00C54E15"/>
    <w:rsid w:val="00C57F71"/>
    <w:rsid w:val="00C61A94"/>
    <w:rsid w:val="00C63A31"/>
    <w:rsid w:val="00C63BE5"/>
    <w:rsid w:val="00C64210"/>
    <w:rsid w:val="00C66EFF"/>
    <w:rsid w:val="00C6705B"/>
    <w:rsid w:val="00C7097C"/>
    <w:rsid w:val="00C719E6"/>
    <w:rsid w:val="00C72F0E"/>
    <w:rsid w:val="00C736F1"/>
    <w:rsid w:val="00C740AE"/>
    <w:rsid w:val="00C7578C"/>
    <w:rsid w:val="00C76C79"/>
    <w:rsid w:val="00C7709A"/>
    <w:rsid w:val="00C80AFE"/>
    <w:rsid w:val="00C81B59"/>
    <w:rsid w:val="00C8201F"/>
    <w:rsid w:val="00C824A0"/>
    <w:rsid w:val="00C82B8B"/>
    <w:rsid w:val="00C83018"/>
    <w:rsid w:val="00C831D6"/>
    <w:rsid w:val="00C84641"/>
    <w:rsid w:val="00C846C9"/>
    <w:rsid w:val="00C84DF6"/>
    <w:rsid w:val="00C84ECF"/>
    <w:rsid w:val="00C850B7"/>
    <w:rsid w:val="00C86AA5"/>
    <w:rsid w:val="00C87CC5"/>
    <w:rsid w:val="00C92DB2"/>
    <w:rsid w:val="00C93B49"/>
    <w:rsid w:val="00C95603"/>
    <w:rsid w:val="00C957F9"/>
    <w:rsid w:val="00C961E2"/>
    <w:rsid w:val="00C967BD"/>
    <w:rsid w:val="00C97035"/>
    <w:rsid w:val="00CA0666"/>
    <w:rsid w:val="00CA083E"/>
    <w:rsid w:val="00CA2A07"/>
    <w:rsid w:val="00CA2A36"/>
    <w:rsid w:val="00CA31B1"/>
    <w:rsid w:val="00CA4BF3"/>
    <w:rsid w:val="00CA5CBD"/>
    <w:rsid w:val="00CA7085"/>
    <w:rsid w:val="00CB26B1"/>
    <w:rsid w:val="00CB49C2"/>
    <w:rsid w:val="00CB7412"/>
    <w:rsid w:val="00CB7BE7"/>
    <w:rsid w:val="00CC0528"/>
    <w:rsid w:val="00CC387D"/>
    <w:rsid w:val="00CC4CFC"/>
    <w:rsid w:val="00CC6766"/>
    <w:rsid w:val="00CC75AD"/>
    <w:rsid w:val="00CD031E"/>
    <w:rsid w:val="00CD0556"/>
    <w:rsid w:val="00CD29D5"/>
    <w:rsid w:val="00CD3109"/>
    <w:rsid w:val="00CD3390"/>
    <w:rsid w:val="00CE2ED8"/>
    <w:rsid w:val="00CE4A09"/>
    <w:rsid w:val="00CE6241"/>
    <w:rsid w:val="00CE7488"/>
    <w:rsid w:val="00CE7E64"/>
    <w:rsid w:val="00CF063D"/>
    <w:rsid w:val="00CF24A4"/>
    <w:rsid w:val="00CF3965"/>
    <w:rsid w:val="00CF5398"/>
    <w:rsid w:val="00D00069"/>
    <w:rsid w:val="00D01D2A"/>
    <w:rsid w:val="00D02ECC"/>
    <w:rsid w:val="00D033CC"/>
    <w:rsid w:val="00D070EA"/>
    <w:rsid w:val="00D07EC8"/>
    <w:rsid w:val="00D10E1C"/>
    <w:rsid w:val="00D1521B"/>
    <w:rsid w:val="00D15262"/>
    <w:rsid w:val="00D16947"/>
    <w:rsid w:val="00D20051"/>
    <w:rsid w:val="00D20341"/>
    <w:rsid w:val="00D2115E"/>
    <w:rsid w:val="00D221EC"/>
    <w:rsid w:val="00D24483"/>
    <w:rsid w:val="00D257EB"/>
    <w:rsid w:val="00D2702C"/>
    <w:rsid w:val="00D30AD8"/>
    <w:rsid w:val="00D30B82"/>
    <w:rsid w:val="00D331E3"/>
    <w:rsid w:val="00D33CA6"/>
    <w:rsid w:val="00D34C5D"/>
    <w:rsid w:val="00D46724"/>
    <w:rsid w:val="00D47076"/>
    <w:rsid w:val="00D51502"/>
    <w:rsid w:val="00D5604A"/>
    <w:rsid w:val="00D56177"/>
    <w:rsid w:val="00D604D7"/>
    <w:rsid w:val="00D667DF"/>
    <w:rsid w:val="00D71219"/>
    <w:rsid w:val="00D7535A"/>
    <w:rsid w:val="00D76079"/>
    <w:rsid w:val="00D765C4"/>
    <w:rsid w:val="00D77BB9"/>
    <w:rsid w:val="00D77F3F"/>
    <w:rsid w:val="00D809F5"/>
    <w:rsid w:val="00D8148A"/>
    <w:rsid w:val="00D81603"/>
    <w:rsid w:val="00D835EF"/>
    <w:rsid w:val="00D83697"/>
    <w:rsid w:val="00D8446A"/>
    <w:rsid w:val="00D851D1"/>
    <w:rsid w:val="00D867FD"/>
    <w:rsid w:val="00D868B7"/>
    <w:rsid w:val="00D873F0"/>
    <w:rsid w:val="00D87E8C"/>
    <w:rsid w:val="00D9560F"/>
    <w:rsid w:val="00D97BB3"/>
    <w:rsid w:val="00DA1A33"/>
    <w:rsid w:val="00DA2214"/>
    <w:rsid w:val="00DA2AEC"/>
    <w:rsid w:val="00DA4599"/>
    <w:rsid w:val="00DA4BCF"/>
    <w:rsid w:val="00DB0669"/>
    <w:rsid w:val="00DB0F36"/>
    <w:rsid w:val="00DB15D3"/>
    <w:rsid w:val="00DB766A"/>
    <w:rsid w:val="00DB7FF8"/>
    <w:rsid w:val="00DC1564"/>
    <w:rsid w:val="00DC4F00"/>
    <w:rsid w:val="00DC5000"/>
    <w:rsid w:val="00DC7D6E"/>
    <w:rsid w:val="00DD01BA"/>
    <w:rsid w:val="00DD0201"/>
    <w:rsid w:val="00DD0ACC"/>
    <w:rsid w:val="00DD17F8"/>
    <w:rsid w:val="00DD1E71"/>
    <w:rsid w:val="00DD237A"/>
    <w:rsid w:val="00DD51F8"/>
    <w:rsid w:val="00DD7861"/>
    <w:rsid w:val="00DE2F6D"/>
    <w:rsid w:val="00DE423B"/>
    <w:rsid w:val="00DE54A6"/>
    <w:rsid w:val="00DE6F2C"/>
    <w:rsid w:val="00DE728A"/>
    <w:rsid w:val="00DF1224"/>
    <w:rsid w:val="00DF1871"/>
    <w:rsid w:val="00DF22A6"/>
    <w:rsid w:val="00DF2B4E"/>
    <w:rsid w:val="00DF5CCC"/>
    <w:rsid w:val="00DF799A"/>
    <w:rsid w:val="00E00C05"/>
    <w:rsid w:val="00E01674"/>
    <w:rsid w:val="00E03866"/>
    <w:rsid w:val="00E03AAE"/>
    <w:rsid w:val="00E04B0A"/>
    <w:rsid w:val="00E0715A"/>
    <w:rsid w:val="00E075EE"/>
    <w:rsid w:val="00E07FA7"/>
    <w:rsid w:val="00E1196E"/>
    <w:rsid w:val="00E13D4C"/>
    <w:rsid w:val="00E143D8"/>
    <w:rsid w:val="00E17A36"/>
    <w:rsid w:val="00E214BA"/>
    <w:rsid w:val="00E245F8"/>
    <w:rsid w:val="00E24857"/>
    <w:rsid w:val="00E248F6"/>
    <w:rsid w:val="00E25621"/>
    <w:rsid w:val="00E26015"/>
    <w:rsid w:val="00E26E08"/>
    <w:rsid w:val="00E27CC6"/>
    <w:rsid w:val="00E3119B"/>
    <w:rsid w:val="00E34946"/>
    <w:rsid w:val="00E36F5C"/>
    <w:rsid w:val="00E4094B"/>
    <w:rsid w:val="00E4500A"/>
    <w:rsid w:val="00E4619A"/>
    <w:rsid w:val="00E46972"/>
    <w:rsid w:val="00E47ECE"/>
    <w:rsid w:val="00E5049C"/>
    <w:rsid w:val="00E50D33"/>
    <w:rsid w:val="00E51E14"/>
    <w:rsid w:val="00E527E4"/>
    <w:rsid w:val="00E52D5B"/>
    <w:rsid w:val="00E5312F"/>
    <w:rsid w:val="00E53CFA"/>
    <w:rsid w:val="00E53F8F"/>
    <w:rsid w:val="00E606E3"/>
    <w:rsid w:val="00E614B4"/>
    <w:rsid w:val="00E62C62"/>
    <w:rsid w:val="00E64823"/>
    <w:rsid w:val="00E65435"/>
    <w:rsid w:val="00E65A59"/>
    <w:rsid w:val="00E710C6"/>
    <w:rsid w:val="00E720A6"/>
    <w:rsid w:val="00E7337A"/>
    <w:rsid w:val="00E75FD7"/>
    <w:rsid w:val="00E80909"/>
    <w:rsid w:val="00E80A52"/>
    <w:rsid w:val="00E80AAE"/>
    <w:rsid w:val="00EA128E"/>
    <w:rsid w:val="00EA4BBF"/>
    <w:rsid w:val="00EA533D"/>
    <w:rsid w:val="00EA5A1B"/>
    <w:rsid w:val="00EA629A"/>
    <w:rsid w:val="00EA65D4"/>
    <w:rsid w:val="00EA74E5"/>
    <w:rsid w:val="00EA7C86"/>
    <w:rsid w:val="00EB106D"/>
    <w:rsid w:val="00EB1261"/>
    <w:rsid w:val="00EB235B"/>
    <w:rsid w:val="00EB59F1"/>
    <w:rsid w:val="00EB7FE1"/>
    <w:rsid w:val="00EC1203"/>
    <w:rsid w:val="00EC2599"/>
    <w:rsid w:val="00EC2ED2"/>
    <w:rsid w:val="00EC43FF"/>
    <w:rsid w:val="00EC458B"/>
    <w:rsid w:val="00EC55FF"/>
    <w:rsid w:val="00EC5C65"/>
    <w:rsid w:val="00EC7F81"/>
    <w:rsid w:val="00ED160D"/>
    <w:rsid w:val="00ED3854"/>
    <w:rsid w:val="00ED64E4"/>
    <w:rsid w:val="00EE040E"/>
    <w:rsid w:val="00EE33A9"/>
    <w:rsid w:val="00EE394D"/>
    <w:rsid w:val="00EE4394"/>
    <w:rsid w:val="00EE64A2"/>
    <w:rsid w:val="00EE69AF"/>
    <w:rsid w:val="00EE6A78"/>
    <w:rsid w:val="00EE7C44"/>
    <w:rsid w:val="00EF0D75"/>
    <w:rsid w:val="00EF127D"/>
    <w:rsid w:val="00EF57EE"/>
    <w:rsid w:val="00EF5CA7"/>
    <w:rsid w:val="00EF6763"/>
    <w:rsid w:val="00EF7C45"/>
    <w:rsid w:val="00F03178"/>
    <w:rsid w:val="00F034A2"/>
    <w:rsid w:val="00F05BE3"/>
    <w:rsid w:val="00F06215"/>
    <w:rsid w:val="00F0621A"/>
    <w:rsid w:val="00F06F9C"/>
    <w:rsid w:val="00F156F9"/>
    <w:rsid w:val="00F160C0"/>
    <w:rsid w:val="00F21C5B"/>
    <w:rsid w:val="00F22E64"/>
    <w:rsid w:val="00F2508F"/>
    <w:rsid w:val="00F25420"/>
    <w:rsid w:val="00F25E7A"/>
    <w:rsid w:val="00F2674D"/>
    <w:rsid w:val="00F269AB"/>
    <w:rsid w:val="00F27EFE"/>
    <w:rsid w:val="00F335E5"/>
    <w:rsid w:val="00F35031"/>
    <w:rsid w:val="00F3597D"/>
    <w:rsid w:val="00F36818"/>
    <w:rsid w:val="00F374D0"/>
    <w:rsid w:val="00F379EA"/>
    <w:rsid w:val="00F405F5"/>
    <w:rsid w:val="00F408D2"/>
    <w:rsid w:val="00F41EDD"/>
    <w:rsid w:val="00F43E8E"/>
    <w:rsid w:val="00F450AB"/>
    <w:rsid w:val="00F4684C"/>
    <w:rsid w:val="00F46959"/>
    <w:rsid w:val="00F46A1B"/>
    <w:rsid w:val="00F53442"/>
    <w:rsid w:val="00F53B11"/>
    <w:rsid w:val="00F56252"/>
    <w:rsid w:val="00F572CE"/>
    <w:rsid w:val="00F57462"/>
    <w:rsid w:val="00F57E6E"/>
    <w:rsid w:val="00F60B04"/>
    <w:rsid w:val="00F63248"/>
    <w:rsid w:val="00F647E3"/>
    <w:rsid w:val="00F658D7"/>
    <w:rsid w:val="00F66B6D"/>
    <w:rsid w:val="00F713AD"/>
    <w:rsid w:val="00F715DF"/>
    <w:rsid w:val="00F721B6"/>
    <w:rsid w:val="00F72A4A"/>
    <w:rsid w:val="00F730EC"/>
    <w:rsid w:val="00F7372C"/>
    <w:rsid w:val="00F73E54"/>
    <w:rsid w:val="00F83018"/>
    <w:rsid w:val="00F83068"/>
    <w:rsid w:val="00F849C9"/>
    <w:rsid w:val="00F8525C"/>
    <w:rsid w:val="00F85D18"/>
    <w:rsid w:val="00F8797F"/>
    <w:rsid w:val="00F9095E"/>
    <w:rsid w:val="00F90991"/>
    <w:rsid w:val="00F91721"/>
    <w:rsid w:val="00F925E5"/>
    <w:rsid w:val="00FA42B0"/>
    <w:rsid w:val="00FA56AE"/>
    <w:rsid w:val="00FA6017"/>
    <w:rsid w:val="00FA61DC"/>
    <w:rsid w:val="00FA62DA"/>
    <w:rsid w:val="00FA7F19"/>
    <w:rsid w:val="00FB2167"/>
    <w:rsid w:val="00FB2179"/>
    <w:rsid w:val="00FB43ED"/>
    <w:rsid w:val="00FB69FE"/>
    <w:rsid w:val="00FC13C1"/>
    <w:rsid w:val="00FC2C0B"/>
    <w:rsid w:val="00FC446B"/>
    <w:rsid w:val="00FC767A"/>
    <w:rsid w:val="00FC7E1D"/>
    <w:rsid w:val="00FD32E6"/>
    <w:rsid w:val="00FD4A5B"/>
    <w:rsid w:val="00FD4AEA"/>
    <w:rsid w:val="00FD5882"/>
    <w:rsid w:val="00FD664C"/>
    <w:rsid w:val="00FD6669"/>
    <w:rsid w:val="00FD68CD"/>
    <w:rsid w:val="00FE014D"/>
    <w:rsid w:val="00FE1BF0"/>
    <w:rsid w:val="00FE2EE8"/>
    <w:rsid w:val="00FE3731"/>
    <w:rsid w:val="00FE524D"/>
    <w:rsid w:val="00FE6743"/>
    <w:rsid w:val="00FF1E91"/>
    <w:rsid w:val="00FF2CCD"/>
    <w:rsid w:val="00FF2DB2"/>
    <w:rsid w:val="00FF3788"/>
    <w:rsid w:val="00FF4E79"/>
    <w:rsid w:val="00FF4F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941ABF"/>
  <w15:docId w15:val="{C5DD86C2-CDE4-4A6E-BE94-D89D7D5A9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80AAE"/>
  </w:style>
  <w:style w:type="paragraph" w:styleId="Kop1">
    <w:name w:val="heading 1"/>
    <w:basedOn w:val="Standaard"/>
    <w:next w:val="Standaard"/>
    <w:link w:val="Kop1Char"/>
    <w:qFormat/>
    <w:rsid w:val="00F374D0"/>
    <w:pPr>
      <w:keepNext/>
      <w:numPr>
        <w:numId w:val="3"/>
      </w:numPr>
      <w:spacing w:before="240" w:after="60"/>
      <w:outlineLvl w:val="0"/>
    </w:pPr>
    <w:rPr>
      <w:b/>
      <w:bCs/>
      <w:kern w:val="32"/>
      <w:sz w:val="32"/>
      <w:szCs w:val="32"/>
    </w:rPr>
  </w:style>
  <w:style w:type="paragraph" w:styleId="Kop2">
    <w:name w:val="heading 2"/>
    <w:basedOn w:val="Standaard"/>
    <w:next w:val="Standaard"/>
    <w:link w:val="Kop2Char"/>
    <w:unhideWhenUsed/>
    <w:qFormat/>
    <w:rsid w:val="00685AF2"/>
    <w:pPr>
      <w:keepNext/>
      <w:keepLines/>
      <w:numPr>
        <w:ilvl w:val="1"/>
        <w:numId w:val="3"/>
      </w:numPr>
      <w:spacing w:before="200"/>
      <w:outlineLvl w:val="1"/>
    </w:pPr>
    <w:rPr>
      <w:rFonts w:ascii="Cambria" w:hAnsi="Cambria"/>
      <w:b/>
      <w:bCs/>
      <w:color w:val="4F81BD"/>
      <w:sz w:val="26"/>
      <w:szCs w:val="26"/>
    </w:rPr>
  </w:style>
  <w:style w:type="paragraph" w:styleId="Kop3">
    <w:name w:val="heading 3"/>
    <w:basedOn w:val="Standaard"/>
    <w:next w:val="Standaard"/>
    <w:link w:val="Kop3Char"/>
    <w:unhideWhenUsed/>
    <w:qFormat/>
    <w:rsid w:val="00685AF2"/>
    <w:pPr>
      <w:keepNext/>
      <w:keepLines/>
      <w:numPr>
        <w:ilvl w:val="2"/>
        <w:numId w:val="3"/>
      </w:numPr>
      <w:spacing w:before="200"/>
      <w:outlineLvl w:val="2"/>
    </w:pPr>
    <w:rPr>
      <w:rFonts w:ascii="Cambria" w:hAnsi="Cambria"/>
      <w:b/>
      <w:bCs/>
      <w:color w:val="4F81BD"/>
    </w:rPr>
  </w:style>
  <w:style w:type="paragraph" w:styleId="Kop4">
    <w:name w:val="heading 4"/>
    <w:basedOn w:val="Standaard"/>
    <w:next w:val="Standaard"/>
    <w:link w:val="Kop4Char"/>
    <w:unhideWhenUsed/>
    <w:qFormat/>
    <w:rsid w:val="00A0793F"/>
    <w:pPr>
      <w:keepNext/>
      <w:keepLines/>
      <w:numPr>
        <w:ilvl w:val="3"/>
        <w:numId w:val="3"/>
      </w:numPr>
      <w:spacing w:before="4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semiHidden/>
    <w:unhideWhenUsed/>
    <w:qFormat/>
    <w:rsid w:val="0076384D"/>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semiHidden/>
    <w:unhideWhenUsed/>
    <w:qFormat/>
    <w:rsid w:val="00A0793F"/>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semiHidden/>
    <w:unhideWhenUsed/>
    <w:qFormat/>
    <w:rsid w:val="00A0793F"/>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semiHidden/>
    <w:unhideWhenUsed/>
    <w:qFormat/>
    <w:rsid w:val="00A0793F"/>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A0793F"/>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F374D0"/>
    <w:rPr>
      <w:b/>
      <w:bCs/>
      <w:kern w:val="32"/>
      <w:sz w:val="32"/>
      <w:szCs w:val="32"/>
    </w:rPr>
  </w:style>
  <w:style w:type="character" w:styleId="Nadruk">
    <w:name w:val="Emphasis"/>
    <w:uiPriority w:val="20"/>
    <w:qFormat/>
    <w:rsid w:val="00F374D0"/>
    <w:rPr>
      <w:rFonts w:ascii="Arial" w:hAnsi="Arial"/>
      <w:i/>
      <w:iCs/>
    </w:rPr>
  </w:style>
  <w:style w:type="paragraph" w:styleId="Ondertitel">
    <w:name w:val="Subtitle"/>
    <w:basedOn w:val="Standaard"/>
    <w:next w:val="Standaard"/>
    <w:link w:val="OndertitelChar"/>
    <w:qFormat/>
    <w:rsid w:val="00F374D0"/>
    <w:pPr>
      <w:spacing w:after="60"/>
      <w:jc w:val="center"/>
      <w:outlineLvl w:val="1"/>
    </w:pPr>
    <w:rPr>
      <w:sz w:val="24"/>
    </w:rPr>
  </w:style>
  <w:style w:type="character" w:customStyle="1" w:styleId="OndertitelChar">
    <w:name w:val="Ondertitel Char"/>
    <w:link w:val="Ondertitel"/>
    <w:rsid w:val="00F374D0"/>
    <w:rPr>
      <w:rFonts w:ascii="Arial" w:eastAsia="Times New Roman" w:hAnsi="Arial" w:cs="Times New Roman"/>
      <w:sz w:val="24"/>
      <w:szCs w:val="24"/>
    </w:rPr>
  </w:style>
  <w:style w:type="paragraph" w:styleId="Titel">
    <w:name w:val="Title"/>
    <w:basedOn w:val="Standaard"/>
    <w:next w:val="Standaard"/>
    <w:link w:val="TitelChar"/>
    <w:qFormat/>
    <w:rsid w:val="00F374D0"/>
    <w:pPr>
      <w:spacing w:before="240" w:after="60"/>
      <w:jc w:val="center"/>
      <w:outlineLvl w:val="0"/>
    </w:pPr>
    <w:rPr>
      <w:b/>
      <w:bCs/>
      <w:kern w:val="28"/>
      <w:sz w:val="32"/>
      <w:szCs w:val="32"/>
    </w:rPr>
  </w:style>
  <w:style w:type="character" w:customStyle="1" w:styleId="TitelChar">
    <w:name w:val="Titel Char"/>
    <w:link w:val="Titel"/>
    <w:rsid w:val="00F374D0"/>
    <w:rPr>
      <w:rFonts w:ascii="Arial" w:eastAsia="Times New Roman" w:hAnsi="Arial" w:cs="Times New Roman"/>
      <w:b/>
      <w:bCs/>
      <w:kern w:val="28"/>
      <w:sz w:val="32"/>
      <w:szCs w:val="32"/>
    </w:rPr>
  </w:style>
  <w:style w:type="character" w:styleId="Zwaar">
    <w:name w:val="Strong"/>
    <w:uiPriority w:val="22"/>
    <w:qFormat/>
    <w:rsid w:val="00F374D0"/>
    <w:rPr>
      <w:rFonts w:ascii="Arial" w:hAnsi="Arial"/>
      <w:b/>
      <w:bCs/>
    </w:rPr>
  </w:style>
  <w:style w:type="character" w:styleId="Subtielebenadrukking">
    <w:name w:val="Subtle Emphasis"/>
    <w:uiPriority w:val="19"/>
    <w:qFormat/>
    <w:rsid w:val="00F374D0"/>
    <w:rPr>
      <w:rFonts w:ascii="Arial" w:hAnsi="Arial"/>
      <w:i/>
      <w:iCs/>
      <w:color w:val="808080"/>
    </w:rPr>
  </w:style>
  <w:style w:type="character" w:styleId="Intensievebenadrukking">
    <w:name w:val="Intense Emphasis"/>
    <w:uiPriority w:val="21"/>
    <w:qFormat/>
    <w:rsid w:val="00F374D0"/>
    <w:rPr>
      <w:rFonts w:ascii="Arial" w:hAnsi="Arial"/>
      <w:b/>
      <w:bCs/>
      <w:i/>
      <w:iCs/>
      <w:color w:val="4F81BD"/>
    </w:rPr>
  </w:style>
  <w:style w:type="character" w:styleId="Subtieleverwijzing">
    <w:name w:val="Subtle Reference"/>
    <w:uiPriority w:val="31"/>
    <w:qFormat/>
    <w:rsid w:val="00F374D0"/>
    <w:rPr>
      <w:rFonts w:ascii="Arial" w:hAnsi="Arial"/>
      <w:smallCaps/>
      <w:color w:val="C0504D"/>
      <w:u w:val="single"/>
    </w:rPr>
  </w:style>
  <w:style w:type="character" w:styleId="Intensieveverwijzing">
    <w:name w:val="Intense Reference"/>
    <w:uiPriority w:val="32"/>
    <w:qFormat/>
    <w:rsid w:val="00F374D0"/>
    <w:rPr>
      <w:rFonts w:ascii="Arial" w:hAnsi="Arial"/>
      <w:b/>
      <w:bCs/>
      <w:smallCaps/>
      <w:color w:val="C0504D"/>
      <w:spacing w:val="5"/>
      <w:u w:val="single"/>
    </w:rPr>
  </w:style>
  <w:style w:type="character" w:styleId="Titelvanboek">
    <w:name w:val="Book Title"/>
    <w:uiPriority w:val="33"/>
    <w:qFormat/>
    <w:rsid w:val="00F374D0"/>
    <w:rPr>
      <w:rFonts w:ascii="Arial" w:hAnsi="Arial"/>
      <w:b/>
      <w:bCs/>
      <w:smallCaps/>
      <w:spacing w:val="5"/>
    </w:rPr>
  </w:style>
  <w:style w:type="paragraph" w:styleId="Koptekst">
    <w:name w:val="header"/>
    <w:basedOn w:val="Standaard"/>
    <w:link w:val="KoptekstChar"/>
    <w:rsid w:val="00090A85"/>
    <w:pPr>
      <w:tabs>
        <w:tab w:val="center" w:pos="4536"/>
        <w:tab w:val="right" w:pos="9072"/>
      </w:tabs>
    </w:pPr>
  </w:style>
  <w:style w:type="character" w:customStyle="1" w:styleId="KoptekstChar">
    <w:name w:val="Koptekst Char"/>
    <w:link w:val="Koptekst"/>
    <w:uiPriority w:val="99"/>
    <w:rsid w:val="00090A85"/>
    <w:rPr>
      <w:szCs w:val="20"/>
    </w:rPr>
  </w:style>
  <w:style w:type="paragraph" w:styleId="Voettekst">
    <w:name w:val="footer"/>
    <w:basedOn w:val="Standaard"/>
    <w:link w:val="VoettekstChar"/>
    <w:rsid w:val="00090A85"/>
    <w:pPr>
      <w:tabs>
        <w:tab w:val="center" w:pos="4536"/>
        <w:tab w:val="right" w:pos="9072"/>
      </w:tabs>
    </w:pPr>
  </w:style>
  <w:style w:type="character" w:customStyle="1" w:styleId="VoettekstChar">
    <w:name w:val="Voettekst Char"/>
    <w:link w:val="Voettekst"/>
    <w:uiPriority w:val="99"/>
    <w:rsid w:val="00090A85"/>
    <w:rPr>
      <w:szCs w:val="20"/>
    </w:rPr>
  </w:style>
  <w:style w:type="character" w:styleId="Paginanummer">
    <w:name w:val="page number"/>
    <w:rsid w:val="000A50D7"/>
    <w:rPr>
      <w:rFonts w:ascii="Arial" w:hAnsi="Arial"/>
    </w:rPr>
  </w:style>
  <w:style w:type="paragraph" w:customStyle="1" w:styleId="Hoofdstuktitel">
    <w:name w:val="Hoofdstuktitel"/>
    <w:basedOn w:val="Standaard"/>
    <w:next w:val="Standaard"/>
    <w:qFormat/>
    <w:rsid w:val="00A500A5"/>
    <w:pPr>
      <w:numPr>
        <w:numId w:val="1"/>
      </w:numPr>
      <w:outlineLvl w:val="0"/>
    </w:pPr>
    <w:rPr>
      <w:b/>
      <w:color w:val="00447A"/>
      <w:sz w:val="22"/>
      <w:szCs w:val="24"/>
    </w:rPr>
  </w:style>
  <w:style w:type="paragraph" w:styleId="Ballontekst">
    <w:name w:val="Balloon Text"/>
    <w:basedOn w:val="Standaard"/>
    <w:link w:val="BallontekstChar"/>
    <w:rsid w:val="00AC4779"/>
    <w:rPr>
      <w:rFonts w:ascii="Tahoma" w:hAnsi="Tahoma" w:cs="Tahoma"/>
      <w:sz w:val="16"/>
      <w:szCs w:val="16"/>
    </w:rPr>
  </w:style>
  <w:style w:type="character" w:customStyle="1" w:styleId="BallontekstChar">
    <w:name w:val="Ballontekst Char"/>
    <w:link w:val="Ballontekst"/>
    <w:rsid w:val="00AC4779"/>
    <w:rPr>
      <w:rFonts w:ascii="Tahoma" w:hAnsi="Tahoma" w:cs="Tahoma"/>
      <w:sz w:val="16"/>
      <w:szCs w:val="16"/>
    </w:rPr>
  </w:style>
  <w:style w:type="paragraph" w:customStyle="1" w:styleId="Paragraaftitel1">
    <w:name w:val="Paragraaftitel 1"/>
    <w:basedOn w:val="Standaard"/>
    <w:next w:val="Standaard"/>
    <w:link w:val="Paragraaftitel1Char"/>
    <w:qFormat/>
    <w:rsid w:val="0072227A"/>
    <w:pPr>
      <w:keepNext/>
      <w:numPr>
        <w:ilvl w:val="1"/>
        <w:numId w:val="1"/>
      </w:numPr>
      <w:spacing w:before="240"/>
      <w:outlineLvl w:val="1"/>
    </w:pPr>
    <w:rPr>
      <w:b/>
      <w:smallCaps/>
      <w:color w:val="00447A"/>
      <w:sz w:val="22"/>
      <w:szCs w:val="22"/>
    </w:rPr>
  </w:style>
  <w:style w:type="character" w:customStyle="1" w:styleId="Paragraaftitel1Char">
    <w:name w:val="Paragraaftitel 1 Char"/>
    <w:link w:val="Paragraaftitel1"/>
    <w:rsid w:val="0072227A"/>
    <w:rPr>
      <w:b/>
      <w:smallCaps/>
      <w:color w:val="00447A"/>
      <w:sz w:val="22"/>
      <w:szCs w:val="22"/>
    </w:rPr>
  </w:style>
  <w:style w:type="paragraph" w:customStyle="1" w:styleId="Opmaakprofiel1">
    <w:name w:val="Opmaakprofiel1"/>
    <w:basedOn w:val="Standaard"/>
    <w:next w:val="Standaard"/>
    <w:link w:val="Opmaakprofiel1Char"/>
    <w:qFormat/>
    <w:rsid w:val="00F06F9C"/>
    <w:pPr>
      <w:spacing w:before="120"/>
    </w:pPr>
    <w:rPr>
      <w:b/>
      <w:color w:val="00447A"/>
    </w:rPr>
  </w:style>
  <w:style w:type="character" w:customStyle="1" w:styleId="Opmaakprofiel1Char">
    <w:name w:val="Opmaakprofiel1 Char"/>
    <w:link w:val="Opmaakprofiel1"/>
    <w:rsid w:val="00F06F9C"/>
    <w:rPr>
      <w:b/>
      <w:color w:val="00447A"/>
    </w:rPr>
  </w:style>
  <w:style w:type="paragraph" w:customStyle="1" w:styleId="Paragraaftitel2">
    <w:name w:val="Paragraaftitel 2"/>
    <w:basedOn w:val="Standaard"/>
    <w:next w:val="Standaard"/>
    <w:link w:val="Paragraaftitel2Char"/>
    <w:qFormat/>
    <w:rsid w:val="002F0F5B"/>
    <w:pPr>
      <w:keepNext/>
      <w:numPr>
        <w:ilvl w:val="2"/>
        <w:numId w:val="1"/>
      </w:numPr>
      <w:spacing w:before="240"/>
      <w:outlineLvl w:val="2"/>
    </w:pPr>
    <w:rPr>
      <w:b/>
      <w:color w:val="00447A"/>
    </w:rPr>
  </w:style>
  <w:style w:type="character" w:customStyle="1" w:styleId="Paragraaftitel2Char">
    <w:name w:val="Paragraaftitel 2 Char"/>
    <w:link w:val="Paragraaftitel2"/>
    <w:rsid w:val="002F0F5B"/>
    <w:rPr>
      <w:b/>
      <w:color w:val="00447A"/>
    </w:rPr>
  </w:style>
  <w:style w:type="paragraph" w:customStyle="1" w:styleId="HoofdstuktitelA">
    <w:name w:val="Hoofdstuktitel A"/>
    <w:basedOn w:val="Standaard"/>
    <w:next w:val="Standaard"/>
    <w:qFormat/>
    <w:rsid w:val="0079722F"/>
    <w:pPr>
      <w:spacing w:after="480"/>
    </w:pPr>
    <w:rPr>
      <w:b/>
      <w:bCs/>
      <w:caps/>
      <w:color w:val="00447A"/>
      <w:sz w:val="24"/>
    </w:rPr>
  </w:style>
  <w:style w:type="character" w:customStyle="1" w:styleId="Kop2Char">
    <w:name w:val="Kop 2 Char"/>
    <w:link w:val="Kop2"/>
    <w:rsid w:val="00685AF2"/>
    <w:rPr>
      <w:rFonts w:ascii="Cambria" w:hAnsi="Cambria"/>
      <w:b/>
      <w:bCs/>
      <w:color w:val="4F81BD"/>
      <w:sz w:val="26"/>
      <w:szCs w:val="26"/>
    </w:rPr>
  </w:style>
  <w:style w:type="character" w:customStyle="1" w:styleId="Kop3Char">
    <w:name w:val="Kop 3 Char"/>
    <w:link w:val="Kop3"/>
    <w:rsid w:val="00685AF2"/>
    <w:rPr>
      <w:rFonts w:ascii="Cambria" w:hAnsi="Cambria"/>
      <w:b/>
      <w:bCs/>
      <w:color w:val="4F81BD"/>
    </w:rPr>
  </w:style>
  <w:style w:type="paragraph" w:styleId="Inhopg1">
    <w:name w:val="toc 1"/>
    <w:basedOn w:val="Standaard"/>
    <w:next w:val="Standaard"/>
    <w:autoRedefine/>
    <w:uiPriority w:val="39"/>
    <w:rsid w:val="00E26015"/>
    <w:pPr>
      <w:tabs>
        <w:tab w:val="left" w:pos="567"/>
        <w:tab w:val="right" w:leader="dot" w:pos="9062"/>
      </w:tabs>
      <w:spacing w:before="360" w:after="360"/>
      <w:ind w:left="567" w:hanging="567"/>
    </w:pPr>
    <w:rPr>
      <w:rFonts w:cs="Arial"/>
      <w:b/>
      <w:bCs/>
      <w:caps/>
      <w:noProof/>
      <w:color w:val="00447A"/>
      <w:sz w:val="22"/>
      <w:szCs w:val="22"/>
    </w:rPr>
  </w:style>
  <w:style w:type="paragraph" w:styleId="Inhopg2">
    <w:name w:val="toc 2"/>
    <w:basedOn w:val="Standaard"/>
    <w:next w:val="Standaard"/>
    <w:autoRedefine/>
    <w:uiPriority w:val="39"/>
    <w:rsid w:val="00E26015"/>
    <w:pPr>
      <w:tabs>
        <w:tab w:val="left" w:pos="567"/>
        <w:tab w:val="right" w:leader="dot" w:pos="9062"/>
      </w:tabs>
      <w:ind w:left="567" w:hanging="567"/>
    </w:pPr>
    <w:rPr>
      <w:rFonts w:cs="Arial"/>
      <w:bCs/>
      <w:smallCaps/>
      <w:noProof/>
      <w:sz w:val="22"/>
      <w:szCs w:val="22"/>
    </w:rPr>
  </w:style>
  <w:style w:type="paragraph" w:styleId="Inhopg3">
    <w:name w:val="toc 3"/>
    <w:basedOn w:val="Standaard"/>
    <w:next w:val="Standaard"/>
    <w:autoRedefine/>
    <w:uiPriority w:val="39"/>
    <w:rsid w:val="008116DA"/>
    <w:pPr>
      <w:tabs>
        <w:tab w:val="left" w:pos="1276"/>
        <w:tab w:val="right" w:leader="dot" w:pos="9062"/>
      </w:tabs>
      <w:ind w:left="1276" w:hanging="709"/>
    </w:pPr>
    <w:rPr>
      <w:rFonts w:cs="Arial"/>
      <w:noProof/>
    </w:rPr>
  </w:style>
  <w:style w:type="paragraph" w:styleId="Inhopg4">
    <w:name w:val="toc 4"/>
    <w:basedOn w:val="Standaard"/>
    <w:next w:val="Standaard"/>
    <w:autoRedefine/>
    <w:rsid w:val="00685AF2"/>
    <w:rPr>
      <w:rFonts w:ascii="Calibri" w:hAnsi="Calibri"/>
      <w:sz w:val="22"/>
      <w:szCs w:val="22"/>
    </w:rPr>
  </w:style>
  <w:style w:type="paragraph" w:styleId="Inhopg5">
    <w:name w:val="toc 5"/>
    <w:basedOn w:val="Standaard"/>
    <w:next w:val="Standaard"/>
    <w:autoRedefine/>
    <w:rsid w:val="00685AF2"/>
    <w:rPr>
      <w:rFonts w:ascii="Calibri" w:hAnsi="Calibri"/>
      <w:sz w:val="22"/>
      <w:szCs w:val="22"/>
    </w:rPr>
  </w:style>
  <w:style w:type="paragraph" w:styleId="Inhopg6">
    <w:name w:val="toc 6"/>
    <w:basedOn w:val="Standaard"/>
    <w:next w:val="Standaard"/>
    <w:autoRedefine/>
    <w:rsid w:val="00685AF2"/>
    <w:rPr>
      <w:rFonts w:ascii="Calibri" w:hAnsi="Calibri"/>
      <w:sz w:val="22"/>
      <w:szCs w:val="22"/>
    </w:rPr>
  </w:style>
  <w:style w:type="paragraph" w:styleId="Inhopg7">
    <w:name w:val="toc 7"/>
    <w:basedOn w:val="Standaard"/>
    <w:next w:val="Standaard"/>
    <w:autoRedefine/>
    <w:rsid w:val="00685AF2"/>
    <w:rPr>
      <w:rFonts w:ascii="Calibri" w:hAnsi="Calibri"/>
      <w:sz w:val="22"/>
      <w:szCs w:val="22"/>
    </w:rPr>
  </w:style>
  <w:style w:type="paragraph" w:styleId="Inhopg8">
    <w:name w:val="toc 8"/>
    <w:basedOn w:val="Standaard"/>
    <w:next w:val="Standaard"/>
    <w:autoRedefine/>
    <w:rsid w:val="00685AF2"/>
    <w:rPr>
      <w:rFonts w:ascii="Calibri" w:hAnsi="Calibri"/>
      <w:sz w:val="22"/>
      <w:szCs w:val="22"/>
    </w:rPr>
  </w:style>
  <w:style w:type="paragraph" w:styleId="Inhopg9">
    <w:name w:val="toc 9"/>
    <w:basedOn w:val="Standaard"/>
    <w:next w:val="Standaard"/>
    <w:autoRedefine/>
    <w:rsid w:val="00685AF2"/>
    <w:rPr>
      <w:rFonts w:ascii="Calibri" w:hAnsi="Calibri"/>
      <w:sz w:val="22"/>
      <w:szCs w:val="22"/>
    </w:rPr>
  </w:style>
  <w:style w:type="character" w:styleId="Hyperlink">
    <w:name w:val="Hyperlink"/>
    <w:uiPriority w:val="99"/>
    <w:unhideWhenUsed/>
    <w:rsid w:val="00685AF2"/>
    <w:rPr>
      <w:color w:val="0000FF"/>
      <w:u w:val="single"/>
    </w:rPr>
  </w:style>
  <w:style w:type="paragraph" w:styleId="Lijstalinea">
    <w:name w:val="List Paragraph"/>
    <w:basedOn w:val="Standaard"/>
    <w:uiPriority w:val="34"/>
    <w:qFormat/>
    <w:rsid w:val="00CC4CFC"/>
    <w:pPr>
      <w:ind w:left="720"/>
      <w:contextualSpacing/>
    </w:pPr>
  </w:style>
  <w:style w:type="character" w:styleId="Verwijzingopmerking">
    <w:name w:val="annotation reference"/>
    <w:uiPriority w:val="99"/>
    <w:rsid w:val="00CC4CFC"/>
    <w:rPr>
      <w:sz w:val="16"/>
      <w:szCs w:val="16"/>
    </w:rPr>
  </w:style>
  <w:style w:type="paragraph" w:styleId="Tekstopmerking">
    <w:name w:val="annotation text"/>
    <w:basedOn w:val="Standaard"/>
    <w:link w:val="TekstopmerkingChar"/>
    <w:rsid w:val="00F647E3"/>
    <w:rPr>
      <w:rFonts w:ascii="Segoe Print" w:hAnsi="Segoe Print"/>
      <w:color w:val="4F6228" w:themeColor="accent3" w:themeShade="80"/>
      <w:sz w:val="18"/>
    </w:rPr>
  </w:style>
  <w:style w:type="character" w:customStyle="1" w:styleId="TekstopmerkingChar">
    <w:name w:val="Tekst opmerking Char"/>
    <w:basedOn w:val="Standaardalinea-lettertype"/>
    <w:link w:val="Tekstopmerking"/>
    <w:rsid w:val="00F647E3"/>
    <w:rPr>
      <w:rFonts w:ascii="Segoe Print" w:hAnsi="Segoe Print"/>
      <w:color w:val="4F6228" w:themeColor="accent3" w:themeShade="80"/>
      <w:sz w:val="18"/>
    </w:rPr>
  </w:style>
  <w:style w:type="paragraph" w:styleId="Onderwerpvanopmerking">
    <w:name w:val="annotation subject"/>
    <w:basedOn w:val="Tekstopmerking"/>
    <w:next w:val="Tekstopmerking"/>
    <w:link w:val="OnderwerpvanopmerkingChar"/>
    <w:rsid w:val="00CC4CFC"/>
    <w:rPr>
      <w:b/>
      <w:bCs/>
    </w:rPr>
  </w:style>
  <w:style w:type="character" w:customStyle="1" w:styleId="OnderwerpvanopmerkingChar">
    <w:name w:val="Onderwerp van opmerking Char"/>
    <w:link w:val="Onderwerpvanopmerking"/>
    <w:rsid w:val="00CC4CFC"/>
    <w:rPr>
      <w:b/>
      <w:bCs/>
    </w:rPr>
  </w:style>
  <w:style w:type="table" w:customStyle="1" w:styleId="Lichtearcering-accent13">
    <w:name w:val="Lichte arcering - accent 13"/>
    <w:basedOn w:val="Standaardtabel"/>
    <w:uiPriority w:val="60"/>
    <w:rsid w:val="0090627E"/>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ubject">
    <w:name w:val="Subject"/>
    <w:basedOn w:val="Standaard"/>
    <w:rsid w:val="00D01D2A"/>
    <w:pPr>
      <w:keepNext/>
      <w:keepLines/>
    </w:pPr>
    <w:rPr>
      <w:b/>
      <w:sz w:val="19"/>
    </w:rPr>
  </w:style>
  <w:style w:type="paragraph" w:customStyle="1" w:styleId="Paragraaftitel3">
    <w:name w:val="Paragraaftitel3"/>
    <w:basedOn w:val="Paragraaftitel2"/>
    <w:next w:val="Standaard"/>
    <w:link w:val="Paragraaftitel3Char"/>
    <w:qFormat/>
    <w:rsid w:val="00455E68"/>
    <w:pPr>
      <w:numPr>
        <w:ilvl w:val="3"/>
      </w:numPr>
      <w:outlineLvl w:val="3"/>
    </w:pPr>
    <w:rPr>
      <w:b w:val="0"/>
      <w:i/>
    </w:rPr>
  </w:style>
  <w:style w:type="character" w:customStyle="1" w:styleId="Paragraaftitel3Char">
    <w:name w:val="Paragraaftitel3 Char"/>
    <w:link w:val="Paragraaftitel3"/>
    <w:rsid w:val="00455E68"/>
    <w:rPr>
      <w:i/>
      <w:color w:val="00447A"/>
    </w:rPr>
  </w:style>
  <w:style w:type="table" w:styleId="Tabelraster">
    <w:name w:val="Table Grid"/>
    <w:basedOn w:val="Standaardtabel"/>
    <w:uiPriority w:val="39"/>
    <w:rsid w:val="00A9362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A95287"/>
  </w:style>
  <w:style w:type="paragraph" w:styleId="Normaalweb">
    <w:name w:val="Normal (Web)"/>
    <w:basedOn w:val="Standaard"/>
    <w:uiPriority w:val="99"/>
    <w:unhideWhenUsed/>
    <w:rsid w:val="00F57E6E"/>
    <w:pPr>
      <w:spacing w:after="240"/>
    </w:pPr>
    <w:rPr>
      <w:rFonts w:ascii="Times New Roman" w:hAnsi="Times New Roman"/>
      <w:sz w:val="24"/>
      <w:szCs w:val="24"/>
    </w:rPr>
  </w:style>
  <w:style w:type="paragraph" w:customStyle="1" w:styleId="Default">
    <w:name w:val="Default"/>
    <w:rsid w:val="00782F4C"/>
    <w:pPr>
      <w:autoSpaceDE w:val="0"/>
      <w:autoSpaceDN w:val="0"/>
      <w:adjustRightInd w:val="0"/>
    </w:pPr>
    <w:rPr>
      <w:rFonts w:ascii="RijksoverheidSansHeading" w:hAnsi="RijksoverheidSansHeading" w:cs="RijksoverheidSansHeading"/>
      <w:color w:val="000000"/>
      <w:sz w:val="24"/>
      <w:szCs w:val="24"/>
    </w:rPr>
  </w:style>
  <w:style w:type="paragraph" w:customStyle="1" w:styleId="Pa1">
    <w:name w:val="Pa1"/>
    <w:basedOn w:val="Default"/>
    <w:next w:val="Default"/>
    <w:uiPriority w:val="99"/>
    <w:rsid w:val="00782F4C"/>
    <w:pPr>
      <w:spacing w:line="161" w:lineRule="atLeast"/>
    </w:pPr>
    <w:rPr>
      <w:rFonts w:cs="Times New Roman"/>
      <w:color w:val="auto"/>
    </w:rPr>
  </w:style>
  <w:style w:type="character" w:customStyle="1" w:styleId="A4">
    <w:name w:val="A4"/>
    <w:uiPriority w:val="99"/>
    <w:rsid w:val="00782F4C"/>
    <w:rPr>
      <w:rFonts w:cs="RijksoverheidSansHeading"/>
      <w:b/>
      <w:bCs/>
      <w:color w:val="000000"/>
      <w:sz w:val="20"/>
      <w:szCs w:val="20"/>
    </w:rPr>
  </w:style>
  <w:style w:type="character" w:customStyle="1" w:styleId="A5">
    <w:name w:val="A5"/>
    <w:uiPriority w:val="99"/>
    <w:rsid w:val="00782F4C"/>
    <w:rPr>
      <w:rFonts w:ascii="RijksoverheidSansText" w:hAnsi="RijksoverheidSansText" w:cs="RijksoverheidSansText"/>
      <w:color w:val="000000"/>
      <w:sz w:val="14"/>
      <w:szCs w:val="14"/>
    </w:rPr>
  </w:style>
  <w:style w:type="character" w:customStyle="1" w:styleId="Kop5Char">
    <w:name w:val="Kop 5 Char"/>
    <w:basedOn w:val="Standaardalinea-lettertype"/>
    <w:link w:val="Kop5"/>
    <w:semiHidden/>
    <w:rsid w:val="0076384D"/>
    <w:rPr>
      <w:rFonts w:asciiTheme="majorHAnsi" w:eastAsiaTheme="majorEastAsia" w:hAnsiTheme="majorHAnsi" w:cstheme="majorBidi"/>
      <w:color w:val="365F91" w:themeColor="accent1" w:themeShade="BF"/>
    </w:rPr>
  </w:style>
  <w:style w:type="paragraph" w:customStyle="1" w:styleId="ArtikelkopOVK">
    <w:name w:val="Artikelkop OVK"/>
    <w:basedOn w:val="Aanhef"/>
    <w:next w:val="Standaard"/>
    <w:rsid w:val="002F7C4F"/>
    <w:pPr>
      <w:keepNext/>
      <w:numPr>
        <w:numId w:val="2"/>
      </w:numPr>
      <w:tabs>
        <w:tab w:val="clear" w:pos="170"/>
        <w:tab w:val="left" w:pos="1134"/>
      </w:tabs>
      <w:spacing w:before="120"/>
      <w:ind w:left="360" w:hanging="360"/>
    </w:pPr>
    <w:rPr>
      <w:b/>
      <w:bCs/>
      <w:szCs w:val="24"/>
    </w:rPr>
  </w:style>
  <w:style w:type="paragraph" w:customStyle="1" w:styleId="Artikelopsomming1OVK">
    <w:name w:val="Artikelopsomming 1 OVK"/>
    <w:basedOn w:val="Standaard"/>
    <w:link w:val="Artikelopsomming1OVKChar"/>
    <w:rsid w:val="002F7C4F"/>
    <w:pPr>
      <w:keepLines/>
      <w:numPr>
        <w:ilvl w:val="1"/>
        <w:numId w:val="2"/>
      </w:numPr>
    </w:pPr>
    <w:rPr>
      <w:szCs w:val="24"/>
    </w:rPr>
  </w:style>
  <w:style w:type="paragraph" w:customStyle="1" w:styleId="Artikelopsomming2OVK">
    <w:name w:val="Artikelopsomming 2 OVK"/>
    <w:basedOn w:val="Artikelopsomming1OVK"/>
    <w:rsid w:val="002F7C4F"/>
    <w:pPr>
      <w:numPr>
        <w:ilvl w:val="2"/>
      </w:numPr>
      <w:tabs>
        <w:tab w:val="clear" w:pos="1070"/>
      </w:tabs>
      <w:ind w:left="1800"/>
    </w:pPr>
  </w:style>
  <w:style w:type="character" w:customStyle="1" w:styleId="Artikelopsomming1OVKChar">
    <w:name w:val="Artikelopsomming 1 OVK Char"/>
    <w:link w:val="Artikelopsomming1OVK"/>
    <w:rsid w:val="002F7C4F"/>
    <w:rPr>
      <w:szCs w:val="24"/>
    </w:rPr>
  </w:style>
  <w:style w:type="paragraph" w:styleId="Aanhef">
    <w:name w:val="Salutation"/>
    <w:basedOn w:val="Standaard"/>
    <w:next w:val="Standaard"/>
    <w:link w:val="AanhefChar"/>
    <w:rsid w:val="002F7C4F"/>
  </w:style>
  <w:style w:type="character" w:customStyle="1" w:styleId="AanhefChar">
    <w:name w:val="Aanhef Char"/>
    <w:basedOn w:val="Standaardalinea-lettertype"/>
    <w:link w:val="Aanhef"/>
    <w:rsid w:val="002F7C4F"/>
  </w:style>
  <w:style w:type="paragraph" w:styleId="Geenafstand">
    <w:name w:val="No Spacing"/>
    <w:uiPriority w:val="1"/>
    <w:qFormat/>
    <w:rsid w:val="002F7C4F"/>
  </w:style>
  <w:style w:type="character" w:styleId="GevolgdeHyperlink">
    <w:name w:val="FollowedHyperlink"/>
    <w:basedOn w:val="Standaardalinea-lettertype"/>
    <w:semiHidden/>
    <w:unhideWhenUsed/>
    <w:rsid w:val="00305EDA"/>
    <w:rPr>
      <w:color w:val="800080" w:themeColor="followedHyperlink"/>
      <w:u w:val="single"/>
    </w:rPr>
  </w:style>
  <w:style w:type="character" w:customStyle="1" w:styleId="Kop4Char">
    <w:name w:val="Kop 4 Char"/>
    <w:basedOn w:val="Standaardalinea-lettertype"/>
    <w:link w:val="Kop4"/>
    <w:rsid w:val="00A0793F"/>
    <w:rPr>
      <w:rFonts w:asciiTheme="majorHAnsi" w:eastAsiaTheme="majorEastAsia" w:hAnsiTheme="majorHAnsi" w:cstheme="majorBidi"/>
      <w:i/>
      <w:iCs/>
      <w:color w:val="365F91" w:themeColor="accent1" w:themeShade="BF"/>
    </w:rPr>
  </w:style>
  <w:style w:type="character" w:customStyle="1" w:styleId="Kop6Char">
    <w:name w:val="Kop 6 Char"/>
    <w:basedOn w:val="Standaardalinea-lettertype"/>
    <w:link w:val="Kop6"/>
    <w:semiHidden/>
    <w:rsid w:val="00A0793F"/>
    <w:rPr>
      <w:rFonts w:asciiTheme="majorHAnsi" w:eastAsiaTheme="majorEastAsia" w:hAnsiTheme="majorHAnsi" w:cstheme="majorBidi"/>
      <w:color w:val="243F60" w:themeColor="accent1" w:themeShade="7F"/>
    </w:rPr>
  </w:style>
  <w:style w:type="character" w:customStyle="1" w:styleId="Kop7Char">
    <w:name w:val="Kop 7 Char"/>
    <w:basedOn w:val="Standaardalinea-lettertype"/>
    <w:link w:val="Kop7"/>
    <w:semiHidden/>
    <w:rsid w:val="00A0793F"/>
    <w:rPr>
      <w:rFonts w:asciiTheme="majorHAnsi" w:eastAsiaTheme="majorEastAsia" w:hAnsiTheme="majorHAnsi" w:cstheme="majorBidi"/>
      <w:i/>
      <w:iCs/>
      <w:color w:val="243F60" w:themeColor="accent1" w:themeShade="7F"/>
    </w:rPr>
  </w:style>
  <w:style w:type="character" w:customStyle="1" w:styleId="Kop8Char">
    <w:name w:val="Kop 8 Char"/>
    <w:basedOn w:val="Standaardalinea-lettertype"/>
    <w:link w:val="Kop8"/>
    <w:semiHidden/>
    <w:rsid w:val="00A0793F"/>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semiHidden/>
    <w:rsid w:val="00A0793F"/>
    <w:rPr>
      <w:rFonts w:asciiTheme="majorHAnsi" w:eastAsiaTheme="majorEastAsia" w:hAnsiTheme="majorHAnsi" w:cstheme="majorBidi"/>
      <w:i/>
      <w:iCs/>
      <w:color w:val="272727" w:themeColor="text1" w:themeTint="D8"/>
      <w:sz w:val="21"/>
      <w:szCs w:val="21"/>
    </w:rPr>
  </w:style>
  <w:style w:type="numbering" w:styleId="Artikelsectie">
    <w:name w:val="Outline List 3"/>
    <w:basedOn w:val="Geenlijst"/>
    <w:semiHidden/>
    <w:rsid w:val="00A0793F"/>
    <w:pPr>
      <w:numPr>
        <w:numId w:val="3"/>
      </w:numPr>
    </w:pPr>
  </w:style>
  <w:style w:type="paragraph" w:styleId="Lijstnummering2">
    <w:name w:val="List Number 2"/>
    <w:basedOn w:val="Standaard"/>
    <w:uiPriority w:val="99"/>
    <w:rsid w:val="00A0793F"/>
    <w:pPr>
      <w:spacing w:line="288" w:lineRule="auto"/>
      <w:contextualSpacing/>
    </w:pPr>
    <w:rPr>
      <w:szCs w:val="24"/>
    </w:rPr>
  </w:style>
  <w:style w:type="paragraph" w:customStyle="1" w:styleId="Capellehuisstijl">
    <w:name w:val="Capelle huisstijl"/>
    <w:basedOn w:val="Standaard"/>
    <w:qFormat/>
    <w:rsid w:val="00580E40"/>
    <w:pPr>
      <w:spacing w:after="480"/>
    </w:pPr>
  </w:style>
  <w:style w:type="paragraph" w:styleId="Lijstnummering">
    <w:name w:val="List Number"/>
    <w:basedOn w:val="Standaard"/>
    <w:rsid w:val="00580E40"/>
    <w:pPr>
      <w:numPr>
        <w:numId w:val="4"/>
      </w:numPr>
      <w:contextualSpacing/>
    </w:pPr>
  </w:style>
  <w:style w:type="paragraph" w:styleId="Kopvaninhoudsopgave">
    <w:name w:val="TOC Heading"/>
    <w:basedOn w:val="Kop1"/>
    <w:next w:val="Standaard"/>
    <w:uiPriority w:val="39"/>
    <w:unhideWhenUsed/>
    <w:qFormat/>
    <w:rsid w:val="000F2CD3"/>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lang w:eastAsia="nl-NL"/>
    </w:rPr>
  </w:style>
  <w:style w:type="paragraph" w:styleId="Tekstzonderopmaak">
    <w:name w:val="Plain Text"/>
    <w:basedOn w:val="Standaard"/>
    <w:link w:val="TekstzonderopmaakChar"/>
    <w:uiPriority w:val="99"/>
    <w:semiHidden/>
    <w:unhideWhenUsed/>
    <w:rsid w:val="00860B91"/>
    <w:rPr>
      <w:rFonts w:eastAsiaTheme="minorHAnsi" w:cs="Consolas"/>
      <w:color w:val="244061" w:themeColor="accent1" w:themeShade="80"/>
      <w:szCs w:val="21"/>
    </w:rPr>
  </w:style>
  <w:style w:type="character" w:customStyle="1" w:styleId="TekstzonderopmaakChar">
    <w:name w:val="Tekst zonder opmaak Char"/>
    <w:basedOn w:val="Standaardalinea-lettertype"/>
    <w:link w:val="Tekstzonderopmaak"/>
    <w:uiPriority w:val="99"/>
    <w:semiHidden/>
    <w:rsid w:val="00860B91"/>
    <w:rPr>
      <w:rFonts w:eastAsiaTheme="minorHAnsi" w:cs="Consolas"/>
      <w:color w:val="244061" w:themeColor="accent1" w:themeShade="80"/>
      <w:szCs w:val="21"/>
    </w:rPr>
  </w:style>
  <w:style w:type="character" w:customStyle="1" w:styleId="st1">
    <w:name w:val="st1"/>
    <w:basedOn w:val="Standaardalinea-lettertype"/>
    <w:rsid w:val="004B279F"/>
  </w:style>
  <w:style w:type="table" w:styleId="Tabelrasterlicht">
    <w:name w:val="Grid Table Light"/>
    <w:basedOn w:val="Standaardtabel"/>
    <w:uiPriority w:val="40"/>
    <w:rsid w:val="005354A7"/>
    <w:rPr>
      <w:rFonts w:ascii="Bolder" w:eastAsiaTheme="minorHAnsi" w:hAnsi="Bolder"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nopgelostemelding">
    <w:name w:val="Unresolved Mention"/>
    <w:basedOn w:val="Standaardalinea-lettertype"/>
    <w:uiPriority w:val="99"/>
    <w:semiHidden/>
    <w:unhideWhenUsed/>
    <w:rsid w:val="006C7AC3"/>
    <w:rPr>
      <w:color w:val="605E5C"/>
      <w:shd w:val="clear" w:color="auto" w:fill="E1DFDD"/>
    </w:rPr>
  </w:style>
  <w:style w:type="table" w:styleId="Rastertabel4-Accent1">
    <w:name w:val="Grid Table 4 Accent 1"/>
    <w:basedOn w:val="Standaardtabel"/>
    <w:uiPriority w:val="49"/>
    <w:rsid w:val="00EE64A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4-Accent1">
    <w:name w:val="List Table 4 Accent 1"/>
    <w:basedOn w:val="Standaardtabel"/>
    <w:uiPriority w:val="49"/>
    <w:rsid w:val="00EE64A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91897">
      <w:bodyDiv w:val="1"/>
      <w:marLeft w:val="0"/>
      <w:marRight w:val="0"/>
      <w:marTop w:val="0"/>
      <w:marBottom w:val="0"/>
      <w:divBdr>
        <w:top w:val="none" w:sz="0" w:space="0" w:color="auto"/>
        <w:left w:val="none" w:sz="0" w:space="0" w:color="auto"/>
        <w:bottom w:val="none" w:sz="0" w:space="0" w:color="auto"/>
        <w:right w:val="none" w:sz="0" w:space="0" w:color="auto"/>
      </w:divBdr>
    </w:div>
    <w:div w:id="224999421">
      <w:bodyDiv w:val="1"/>
      <w:marLeft w:val="0"/>
      <w:marRight w:val="0"/>
      <w:marTop w:val="0"/>
      <w:marBottom w:val="0"/>
      <w:divBdr>
        <w:top w:val="none" w:sz="0" w:space="0" w:color="auto"/>
        <w:left w:val="none" w:sz="0" w:space="0" w:color="auto"/>
        <w:bottom w:val="none" w:sz="0" w:space="0" w:color="auto"/>
        <w:right w:val="none" w:sz="0" w:space="0" w:color="auto"/>
      </w:divBdr>
    </w:div>
    <w:div w:id="294526350">
      <w:bodyDiv w:val="1"/>
      <w:marLeft w:val="0"/>
      <w:marRight w:val="0"/>
      <w:marTop w:val="0"/>
      <w:marBottom w:val="0"/>
      <w:divBdr>
        <w:top w:val="none" w:sz="0" w:space="0" w:color="auto"/>
        <w:left w:val="none" w:sz="0" w:space="0" w:color="auto"/>
        <w:bottom w:val="none" w:sz="0" w:space="0" w:color="auto"/>
        <w:right w:val="none" w:sz="0" w:space="0" w:color="auto"/>
      </w:divBdr>
    </w:div>
    <w:div w:id="477379833">
      <w:bodyDiv w:val="1"/>
      <w:marLeft w:val="0"/>
      <w:marRight w:val="0"/>
      <w:marTop w:val="0"/>
      <w:marBottom w:val="0"/>
      <w:divBdr>
        <w:top w:val="none" w:sz="0" w:space="0" w:color="auto"/>
        <w:left w:val="none" w:sz="0" w:space="0" w:color="auto"/>
        <w:bottom w:val="none" w:sz="0" w:space="0" w:color="auto"/>
        <w:right w:val="none" w:sz="0" w:space="0" w:color="auto"/>
      </w:divBdr>
      <w:divsChild>
        <w:div w:id="809250737">
          <w:marLeft w:val="0"/>
          <w:marRight w:val="0"/>
          <w:marTop w:val="0"/>
          <w:marBottom w:val="0"/>
          <w:divBdr>
            <w:top w:val="none" w:sz="0" w:space="0" w:color="auto"/>
            <w:left w:val="none" w:sz="0" w:space="0" w:color="auto"/>
            <w:bottom w:val="none" w:sz="0" w:space="0" w:color="auto"/>
            <w:right w:val="none" w:sz="0" w:space="0" w:color="auto"/>
          </w:divBdr>
          <w:divsChild>
            <w:div w:id="738208515">
              <w:marLeft w:val="0"/>
              <w:marRight w:val="0"/>
              <w:marTop w:val="0"/>
              <w:marBottom w:val="0"/>
              <w:divBdr>
                <w:top w:val="none" w:sz="0" w:space="0" w:color="auto"/>
                <w:left w:val="none" w:sz="0" w:space="0" w:color="auto"/>
                <w:bottom w:val="none" w:sz="0" w:space="0" w:color="auto"/>
                <w:right w:val="none" w:sz="0" w:space="0" w:color="auto"/>
              </w:divBdr>
              <w:divsChild>
                <w:div w:id="1696467813">
                  <w:marLeft w:val="0"/>
                  <w:marRight w:val="0"/>
                  <w:marTop w:val="0"/>
                  <w:marBottom w:val="0"/>
                  <w:divBdr>
                    <w:top w:val="none" w:sz="0" w:space="0" w:color="auto"/>
                    <w:left w:val="none" w:sz="0" w:space="0" w:color="auto"/>
                    <w:bottom w:val="none" w:sz="0" w:space="0" w:color="auto"/>
                    <w:right w:val="none" w:sz="0" w:space="0" w:color="auto"/>
                  </w:divBdr>
                  <w:divsChild>
                    <w:div w:id="1374038705">
                      <w:marLeft w:val="0"/>
                      <w:marRight w:val="0"/>
                      <w:marTop w:val="0"/>
                      <w:marBottom w:val="0"/>
                      <w:divBdr>
                        <w:top w:val="none" w:sz="0" w:space="0" w:color="auto"/>
                        <w:left w:val="none" w:sz="0" w:space="0" w:color="auto"/>
                        <w:bottom w:val="none" w:sz="0" w:space="0" w:color="auto"/>
                        <w:right w:val="none" w:sz="0" w:space="0" w:color="auto"/>
                      </w:divBdr>
                      <w:divsChild>
                        <w:div w:id="192891471">
                          <w:marLeft w:val="0"/>
                          <w:marRight w:val="0"/>
                          <w:marTop w:val="0"/>
                          <w:marBottom w:val="0"/>
                          <w:divBdr>
                            <w:top w:val="none" w:sz="0" w:space="0" w:color="auto"/>
                            <w:left w:val="none" w:sz="0" w:space="0" w:color="auto"/>
                            <w:bottom w:val="none" w:sz="0" w:space="0" w:color="auto"/>
                            <w:right w:val="none" w:sz="0" w:space="0" w:color="auto"/>
                          </w:divBdr>
                          <w:divsChild>
                            <w:div w:id="1862476102">
                              <w:marLeft w:val="0"/>
                              <w:marRight w:val="0"/>
                              <w:marTop w:val="0"/>
                              <w:marBottom w:val="109"/>
                              <w:divBdr>
                                <w:top w:val="none" w:sz="0" w:space="0" w:color="auto"/>
                                <w:left w:val="none" w:sz="0" w:space="0" w:color="auto"/>
                                <w:bottom w:val="none" w:sz="0" w:space="0" w:color="auto"/>
                                <w:right w:val="none" w:sz="0" w:space="0" w:color="auto"/>
                              </w:divBdr>
                              <w:divsChild>
                                <w:div w:id="892698345">
                                  <w:marLeft w:val="0"/>
                                  <w:marRight w:val="0"/>
                                  <w:marTop w:val="0"/>
                                  <w:marBottom w:val="109"/>
                                  <w:divBdr>
                                    <w:top w:val="none" w:sz="0" w:space="0" w:color="auto"/>
                                    <w:left w:val="none" w:sz="0" w:space="0" w:color="auto"/>
                                    <w:bottom w:val="none" w:sz="0" w:space="0" w:color="auto"/>
                                    <w:right w:val="none" w:sz="0" w:space="0" w:color="auto"/>
                                  </w:divBdr>
                                </w:div>
                                <w:div w:id="47144229">
                                  <w:marLeft w:val="0"/>
                                  <w:marRight w:val="0"/>
                                  <w:marTop w:val="0"/>
                                  <w:marBottom w:val="0"/>
                                  <w:divBdr>
                                    <w:top w:val="none" w:sz="0" w:space="0" w:color="auto"/>
                                    <w:left w:val="none" w:sz="0" w:space="0" w:color="auto"/>
                                    <w:bottom w:val="none" w:sz="0" w:space="0" w:color="auto"/>
                                    <w:right w:val="none" w:sz="0" w:space="0" w:color="auto"/>
                                  </w:divBdr>
                                  <w:divsChild>
                                    <w:div w:id="950473042">
                                      <w:marLeft w:val="0"/>
                                      <w:marRight w:val="0"/>
                                      <w:marTop w:val="0"/>
                                      <w:marBottom w:val="0"/>
                                      <w:divBdr>
                                        <w:top w:val="none" w:sz="0" w:space="0" w:color="auto"/>
                                        <w:left w:val="none" w:sz="0" w:space="0" w:color="auto"/>
                                        <w:bottom w:val="none" w:sz="0" w:space="0" w:color="auto"/>
                                        <w:right w:val="none" w:sz="0" w:space="0" w:color="auto"/>
                                      </w:divBdr>
                                      <w:divsChild>
                                        <w:div w:id="1857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1865491">
      <w:bodyDiv w:val="1"/>
      <w:marLeft w:val="0"/>
      <w:marRight w:val="0"/>
      <w:marTop w:val="0"/>
      <w:marBottom w:val="0"/>
      <w:divBdr>
        <w:top w:val="none" w:sz="0" w:space="0" w:color="auto"/>
        <w:left w:val="none" w:sz="0" w:space="0" w:color="auto"/>
        <w:bottom w:val="none" w:sz="0" w:space="0" w:color="auto"/>
        <w:right w:val="none" w:sz="0" w:space="0" w:color="auto"/>
      </w:divBdr>
    </w:div>
    <w:div w:id="655494454">
      <w:bodyDiv w:val="1"/>
      <w:marLeft w:val="0"/>
      <w:marRight w:val="0"/>
      <w:marTop w:val="0"/>
      <w:marBottom w:val="0"/>
      <w:divBdr>
        <w:top w:val="none" w:sz="0" w:space="0" w:color="auto"/>
        <w:left w:val="none" w:sz="0" w:space="0" w:color="auto"/>
        <w:bottom w:val="none" w:sz="0" w:space="0" w:color="auto"/>
        <w:right w:val="none" w:sz="0" w:space="0" w:color="auto"/>
      </w:divBdr>
    </w:div>
    <w:div w:id="798187532">
      <w:bodyDiv w:val="1"/>
      <w:marLeft w:val="0"/>
      <w:marRight w:val="0"/>
      <w:marTop w:val="0"/>
      <w:marBottom w:val="0"/>
      <w:divBdr>
        <w:top w:val="none" w:sz="0" w:space="0" w:color="auto"/>
        <w:left w:val="none" w:sz="0" w:space="0" w:color="auto"/>
        <w:bottom w:val="none" w:sz="0" w:space="0" w:color="auto"/>
        <w:right w:val="none" w:sz="0" w:space="0" w:color="auto"/>
      </w:divBdr>
    </w:div>
    <w:div w:id="936593443">
      <w:bodyDiv w:val="1"/>
      <w:marLeft w:val="0"/>
      <w:marRight w:val="0"/>
      <w:marTop w:val="0"/>
      <w:marBottom w:val="0"/>
      <w:divBdr>
        <w:top w:val="none" w:sz="0" w:space="0" w:color="auto"/>
        <w:left w:val="none" w:sz="0" w:space="0" w:color="auto"/>
        <w:bottom w:val="none" w:sz="0" w:space="0" w:color="auto"/>
        <w:right w:val="none" w:sz="0" w:space="0" w:color="auto"/>
      </w:divBdr>
    </w:div>
    <w:div w:id="1105075303">
      <w:bodyDiv w:val="1"/>
      <w:marLeft w:val="0"/>
      <w:marRight w:val="0"/>
      <w:marTop w:val="0"/>
      <w:marBottom w:val="0"/>
      <w:divBdr>
        <w:top w:val="none" w:sz="0" w:space="0" w:color="auto"/>
        <w:left w:val="none" w:sz="0" w:space="0" w:color="auto"/>
        <w:bottom w:val="none" w:sz="0" w:space="0" w:color="auto"/>
        <w:right w:val="none" w:sz="0" w:space="0" w:color="auto"/>
      </w:divBdr>
    </w:div>
    <w:div w:id="1232425446">
      <w:bodyDiv w:val="1"/>
      <w:marLeft w:val="0"/>
      <w:marRight w:val="0"/>
      <w:marTop w:val="0"/>
      <w:marBottom w:val="0"/>
      <w:divBdr>
        <w:top w:val="none" w:sz="0" w:space="0" w:color="auto"/>
        <w:left w:val="none" w:sz="0" w:space="0" w:color="auto"/>
        <w:bottom w:val="none" w:sz="0" w:space="0" w:color="auto"/>
        <w:right w:val="none" w:sz="0" w:space="0" w:color="auto"/>
      </w:divBdr>
    </w:div>
    <w:div w:id="1270435117">
      <w:bodyDiv w:val="1"/>
      <w:marLeft w:val="0"/>
      <w:marRight w:val="0"/>
      <w:marTop w:val="0"/>
      <w:marBottom w:val="0"/>
      <w:divBdr>
        <w:top w:val="none" w:sz="0" w:space="0" w:color="auto"/>
        <w:left w:val="none" w:sz="0" w:space="0" w:color="auto"/>
        <w:bottom w:val="none" w:sz="0" w:space="0" w:color="auto"/>
        <w:right w:val="none" w:sz="0" w:space="0" w:color="auto"/>
      </w:divBdr>
    </w:div>
    <w:div w:id="1299337420">
      <w:bodyDiv w:val="1"/>
      <w:marLeft w:val="0"/>
      <w:marRight w:val="0"/>
      <w:marTop w:val="0"/>
      <w:marBottom w:val="0"/>
      <w:divBdr>
        <w:top w:val="none" w:sz="0" w:space="0" w:color="auto"/>
        <w:left w:val="none" w:sz="0" w:space="0" w:color="auto"/>
        <w:bottom w:val="none" w:sz="0" w:space="0" w:color="auto"/>
        <w:right w:val="none" w:sz="0" w:space="0" w:color="auto"/>
      </w:divBdr>
    </w:div>
    <w:div w:id="1404641646">
      <w:bodyDiv w:val="1"/>
      <w:marLeft w:val="0"/>
      <w:marRight w:val="0"/>
      <w:marTop w:val="0"/>
      <w:marBottom w:val="0"/>
      <w:divBdr>
        <w:top w:val="none" w:sz="0" w:space="0" w:color="auto"/>
        <w:left w:val="none" w:sz="0" w:space="0" w:color="auto"/>
        <w:bottom w:val="none" w:sz="0" w:space="0" w:color="auto"/>
        <w:right w:val="none" w:sz="0" w:space="0" w:color="auto"/>
      </w:divBdr>
    </w:div>
    <w:div w:id="1432046090">
      <w:bodyDiv w:val="1"/>
      <w:marLeft w:val="0"/>
      <w:marRight w:val="0"/>
      <w:marTop w:val="0"/>
      <w:marBottom w:val="0"/>
      <w:divBdr>
        <w:top w:val="none" w:sz="0" w:space="0" w:color="auto"/>
        <w:left w:val="none" w:sz="0" w:space="0" w:color="auto"/>
        <w:bottom w:val="none" w:sz="0" w:space="0" w:color="auto"/>
        <w:right w:val="none" w:sz="0" w:space="0" w:color="auto"/>
      </w:divBdr>
    </w:div>
    <w:div w:id="1499006231">
      <w:bodyDiv w:val="1"/>
      <w:marLeft w:val="0"/>
      <w:marRight w:val="0"/>
      <w:marTop w:val="0"/>
      <w:marBottom w:val="0"/>
      <w:divBdr>
        <w:top w:val="none" w:sz="0" w:space="0" w:color="auto"/>
        <w:left w:val="none" w:sz="0" w:space="0" w:color="auto"/>
        <w:bottom w:val="none" w:sz="0" w:space="0" w:color="auto"/>
        <w:right w:val="none" w:sz="0" w:space="0" w:color="auto"/>
      </w:divBdr>
    </w:div>
    <w:div w:id="1635066827">
      <w:bodyDiv w:val="1"/>
      <w:marLeft w:val="0"/>
      <w:marRight w:val="0"/>
      <w:marTop w:val="0"/>
      <w:marBottom w:val="0"/>
      <w:divBdr>
        <w:top w:val="none" w:sz="0" w:space="0" w:color="auto"/>
        <w:left w:val="none" w:sz="0" w:space="0" w:color="auto"/>
        <w:bottom w:val="none" w:sz="0" w:space="0" w:color="auto"/>
        <w:right w:val="none" w:sz="0" w:space="0" w:color="auto"/>
      </w:divBdr>
    </w:div>
    <w:div w:id="1702701792">
      <w:bodyDiv w:val="1"/>
      <w:marLeft w:val="0"/>
      <w:marRight w:val="0"/>
      <w:marTop w:val="0"/>
      <w:marBottom w:val="0"/>
      <w:divBdr>
        <w:top w:val="none" w:sz="0" w:space="0" w:color="auto"/>
        <w:left w:val="none" w:sz="0" w:space="0" w:color="auto"/>
        <w:bottom w:val="none" w:sz="0" w:space="0" w:color="auto"/>
        <w:right w:val="none" w:sz="0" w:space="0" w:color="auto"/>
      </w:divBdr>
    </w:div>
    <w:div w:id="1709257168">
      <w:bodyDiv w:val="1"/>
      <w:marLeft w:val="0"/>
      <w:marRight w:val="0"/>
      <w:marTop w:val="0"/>
      <w:marBottom w:val="0"/>
      <w:divBdr>
        <w:top w:val="none" w:sz="0" w:space="0" w:color="auto"/>
        <w:left w:val="none" w:sz="0" w:space="0" w:color="auto"/>
        <w:bottom w:val="none" w:sz="0" w:space="0" w:color="auto"/>
        <w:right w:val="none" w:sz="0" w:space="0" w:color="auto"/>
      </w:divBdr>
    </w:div>
    <w:div w:id="1759136941">
      <w:bodyDiv w:val="1"/>
      <w:marLeft w:val="0"/>
      <w:marRight w:val="0"/>
      <w:marTop w:val="0"/>
      <w:marBottom w:val="0"/>
      <w:divBdr>
        <w:top w:val="none" w:sz="0" w:space="0" w:color="auto"/>
        <w:left w:val="none" w:sz="0" w:space="0" w:color="auto"/>
        <w:bottom w:val="none" w:sz="0" w:space="0" w:color="auto"/>
        <w:right w:val="none" w:sz="0" w:space="0" w:color="auto"/>
      </w:divBdr>
    </w:div>
    <w:div w:id="1766531025">
      <w:bodyDiv w:val="1"/>
      <w:marLeft w:val="0"/>
      <w:marRight w:val="0"/>
      <w:marTop w:val="0"/>
      <w:marBottom w:val="0"/>
      <w:divBdr>
        <w:top w:val="none" w:sz="0" w:space="0" w:color="auto"/>
        <w:left w:val="none" w:sz="0" w:space="0" w:color="auto"/>
        <w:bottom w:val="none" w:sz="0" w:space="0" w:color="auto"/>
        <w:right w:val="none" w:sz="0" w:space="0" w:color="auto"/>
      </w:divBdr>
    </w:div>
    <w:div w:id="1775979317">
      <w:bodyDiv w:val="1"/>
      <w:marLeft w:val="0"/>
      <w:marRight w:val="0"/>
      <w:marTop w:val="0"/>
      <w:marBottom w:val="0"/>
      <w:divBdr>
        <w:top w:val="none" w:sz="0" w:space="0" w:color="auto"/>
        <w:left w:val="none" w:sz="0" w:space="0" w:color="auto"/>
        <w:bottom w:val="none" w:sz="0" w:space="0" w:color="auto"/>
        <w:right w:val="none" w:sz="0" w:space="0" w:color="auto"/>
      </w:divBdr>
    </w:div>
    <w:div w:id="1804498969">
      <w:bodyDiv w:val="1"/>
      <w:marLeft w:val="0"/>
      <w:marRight w:val="0"/>
      <w:marTop w:val="0"/>
      <w:marBottom w:val="0"/>
      <w:divBdr>
        <w:top w:val="none" w:sz="0" w:space="0" w:color="auto"/>
        <w:left w:val="none" w:sz="0" w:space="0" w:color="auto"/>
        <w:bottom w:val="none" w:sz="0" w:space="0" w:color="auto"/>
        <w:right w:val="none" w:sz="0" w:space="0" w:color="auto"/>
      </w:divBdr>
    </w:div>
    <w:div w:id="1960522736">
      <w:bodyDiv w:val="1"/>
      <w:marLeft w:val="0"/>
      <w:marRight w:val="0"/>
      <w:marTop w:val="0"/>
      <w:marBottom w:val="0"/>
      <w:divBdr>
        <w:top w:val="none" w:sz="0" w:space="0" w:color="auto"/>
        <w:left w:val="none" w:sz="0" w:space="0" w:color="auto"/>
        <w:bottom w:val="none" w:sz="0" w:space="0" w:color="auto"/>
        <w:right w:val="none" w:sz="0" w:space="0" w:color="auto"/>
      </w:divBdr>
    </w:div>
    <w:div w:id="1993873553">
      <w:bodyDiv w:val="1"/>
      <w:marLeft w:val="0"/>
      <w:marRight w:val="0"/>
      <w:marTop w:val="0"/>
      <w:marBottom w:val="0"/>
      <w:divBdr>
        <w:top w:val="none" w:sz="0" w:space="0" w:color="auto"/>
        <w:left w:val="none" w:sz="0" w:space="0" w:color="auto"/>
        <w:bottom w:val="none" w:sz="0" w:space="0" w:color="auto"/>
        <w:right w:val="none" w:sz="0" w:space="0" w:color="auto"/>
      </w:divBdr>
      <w:divsChild>
        <w:div w:id="882988261">
          <w:marLeft w:val="0"/>
          <w:marRight w:val="0"/>
          <w:marTop w:val="0"/>
          <w:marBottom w:val="0"/>
          <w:divBdr>
            <w:top w:val="none" w:sz="0" w:space="0" w:color="auto"/>
            <w:left w:val="none" w:sz="0" w:space="0" w:color="auto"/>
            <w:bottom w:val="none" w:sz="0" w:space="0" w:color="auto"/>
            <w:right w:val="none" w:sz="0" w:space="0" w:color="auto"/>
          </w:divBdr>
          <w:divsChild>
            <w:div w:id="1466118139">
              <w:marLeft w:val="0"/>
              <w:marRight w:val="0"/>
              <w:marTop w:val="0"/>
              <w:marBottom w:val="0"/>
              <w:divBdr>
                <w:top w:val="none" w:sz="0" w:space="0" w:color="auto"/>
                <w:left w:val="none" w:sz="0" w:space="0" w:color="auto"/>
                <w:bottom w:val="none" w:sz="0" w:space="0" w:color="auto"/>
                <w:right w:val="none" w:sz="0" w:space="0" w:color="auto"/>
              </w:divBdr>
              <w:divsChild>
                <w:div w:id="1609313309">
                  <w:marLeft w:val="0"/>
                  <w:marRight w:val="0"/>
                  <w:marTop w:val="75"/>
                  <w:marBottom w:val="0"/>
                  <w:divBdr>
                    <w:top w:val="none" w:sz="0" w:space="0" w:color="auto"/>
                    <w:left w:val="none" w:sz="0" w:space="0" w:color="auto"/>
                    <w:bottom w:val="none" w:sz="0" w:space="0" w:color="auto"/>
                    <w:right w:val="none" w:sz="0" w:space="0" w:color="auto"/>
                  </w:divBdr>
                  <w:divsChild>
                    <w:div w:id="1227456053">
                      <w:marLeft w:val="0"/>
                      <w:marRight w:val="0"/>
                      <w:marTop w:val="0"/>
                      <w:marBottom w:val="0"/>
                      <w:divBdr>
                        <w:top w:val="none" w:sz="0" w:space="0" w:color="auto"/>
                        <w:left w:val="none" w:sz="0" w:space="0" w:color="auto"/>
                        <w:bottom w:val="none" w:sz="0" w:space="0" w:color="auto"/>
                        <w:right w:val="none" w:sz="0" w:space="0" w:color="auto"/>
                      </w:divBdr>
                      <w:divsChild>
                        <w:div w:id="886793729">
                          <w:marLeft w:val="0"/>
                          <w:marRight w:val="0"/>
                          <w:marTop w:val="0"/>
                          <w:marBottom w:val="0"/>
                          <w:divBdr>
                            <w:top w:val="none" w:sz="0" w:space="0" w:color="auto"/>
                            <w:left w:val="none" w:sz="0" w:space="0" w:color="auto"/>
                            <w:bottom w:val="none" w:sz="0" w:space="0" w:color="auto"/>
                            <w:right w:val="none" w:sz="0" w:space="0" w:color="auto"/>
                          </w:divBdr>
                          <w:divsChild>
                            <w:div w:id="132882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959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sprijnmond.nl/werkgevers/social-return/"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sprijnmond.nl/werkgevers/social-retur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sprijnmond.nl/werkgevers/social-retur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sprijnmond.nl/werkgevers/social-retur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516c74-bf31-4601-8f74-1891216b75c4">
      <Terms xmlns="http://schemas.microsoft.com/office/infopath/2007/PartnerControls"/>
    </lcf76f155ced4ddcb4097134ff3c332f>
    <MigrationWizId xmlns="90516c74-bf31-4601-8f74-1891216b75c4" xsi:nil="true"/>
    <MigrationWizIdPermissions xmlns="90516c74-bf31-4601-8f74-1891216b75c4" xsi:nil="true"/>
    <TaxCatchAll xmlns="6a76aea3-b574-49c4-be59-aeef47ccd068" xsi:nil="true"/>
    <MigrationWizIdSecurityGroups xmlns="90516c74-bf31-4601-8f74-1891216b75c4" xsi:nil="true"/>
    <MigrationWizIdPermissionLevels xmlns="90516c74-bf31-4601-8f74-1891216b75c4" xsi:nil="true"/>
    <MigrationWizIdDocumentLibraryPermissions xmlns="90516c74-bf31-4601-8f74-1891216b75c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D45762CCB3A7748B6D5D2CF2B476128" ma:contentTypeVersion="21" ma:contentTypeDescription="Een nieuw document maken." ma:contentTypeScope="" ma:versionID="e5d1af754cd815a938aa0e69a3aa9d2c">
  <xsd:schema xmlns:xsd="http://www.w3.org/2001/XMLSchema" xmlns:xs="http://www.w3.org/2001/XMLSchema" xmlns:p="http://schemas.microsoft.com/office/2006/metadata/properties" xmlns:ns2="90516c74-bf31-4601-8f74-1891216b75c4" xmlns:ns3="6a76aea3-b574-49c4-be59-aeef47ccd068" targetNamespace="http://schemas.microsoft.com/office/2006/metadata/properties" ma:root="true" ma:fieldsID="e8c2d74cb43a24c841c15873414f202a" ns2:_="" ns3:_="">
    <xsd:import namespace="90516c74-bf31-4601-8f74-1891216b75c4"/>
    <xsd:import namespace="6a76aea3-b574-49c4-be59-aeef47ccd068"/>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16c74-bf31-4601-8f74-1891216b75c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Afbeeldingtags" ma:readOnly="false" ma:fieldId="{5cf76f15-5ced-4ddc-b409-7134ff3c332f}" ma:taxonomyMulti="true" ma:sspId="fcd96cc7-748c-4860-acec-2ca5429ea8be"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6aea3-b574-49c4-be59-aeef47ccd068"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5" nillable="true" ma:displayName="Taxonomy Catch All Column" ma:hidden="true" ma:list="{190baaae-180e-4f5b-8480-fc6a7ca3eb6d}" ma:internalName="TaxCatchAll" ma:showField="CatchAllData" ma:web="6a76aea3-b574-49c4-be59-aeef47ccd0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F9A00F-F58E-455D-A5EC-2647814D5EC8}">
  <ds:schemaRefs>
    <ds:schemaRef ds:uri="http://schemas.openxmlformats.org/officeDocument/2006/bibliography"/>
  </ds:schemaRefs>
</ds:datastoreItem>
</file>

<file path=customXml/itemProps2.xml><?xml version="1.0" encoding="utf-8"?>
<ds:datastoreItem xmlns:ds="http://schemas.openxmlformats.org/officeDocument/2006/customXml" ds:itemID="{760D6858-D3DA-4D1D-BDCA-5B564AE2EFA5}">
  <ds:schemaRefs>
    <ds:schemaRef ds:uri="http://schemas.microsoft.com/sharepoint/v3/contenttype/forms"/>
  </ds:schemaRefs>
</ds:datastoreItem>
</file>

<file path=customXml/itemProps3.xml><?xml version="1.0" encoding="utf-8"?>
<ds:datastoreItem xmlns:ds="http://schemas.openxmlformats.org/officeDocument/2006/customXml" ds:itemID="{1EAB5526-1304-4548-AEB2-C884D2DB03A6}">
  <ds:schemaRefs>
    <ds:schemaRef ds:uri="http://schemas.microsoft.com/office/2006/metadata/properties"/>
    <ds:schemaRef ds:uri="http://schemas.microsoft.com/office/infopath/2007/PartnerControls"/>
    <ds:schemaRef ds:uri="34e90476-ed7b-49f0-bd5b-51e99b5150a7"/>
  </ds:schemaRefs>
</ds:datastoreItem>
</file>

<file path=customXml/itemProps4.xml><?xml version="1.0" encoding="utf-8"?>
<ds:datastoreItem xmlns:ds="http://schemas.openxmlformats.org/officeDocument/2006/customXml" ds:itemID="{92F17CC9-D6F8-454A-8CD2-8A2F54A3D64E}"/>
</file>

<file path=docProps/app.xml><?xml version="1.0" encoding="utf-8"?>
<Properties xmlns="http://schemas.openxmlformats.org/officeDocument/2006/extended-properties" xmlns:vt="http://schemas.openxmlformats.org/officeDocument/2006/docPropsVTypes">
  <Template>Normal</Template>
  <TotalTime>335</TotalTime>
  <Pages>11</Pages>
  <Words>4525</Words>
  <Characters>24892</Characters>
  <Application>Microsoft Office Word</Application>
  <DocSecurity>0</DocSecurity>
  <Lines>207</Lines>
  <Paragraphs>58</Paragraphs>
  <ScaleCrop>false</ScaleCrop>
  <HeadingPairs>
    <vt:vector size="2" baseType="variant">
      <vt:variant>
        <vt:lpstr>Titel</vt:lpstr>
      </vt:variant>
      <vt:variant>
        <vt:i4>1</vt:i4>
      </vt:variant>
    </vt:vector>
  </HeadingPairs>
  <TitlesOfParts>
    <vt:vector size="1" baseType="lpstr">
      <vt:lpstr>bijlage social return waarderingsmogelijkheden</vt:lpstr>
    </vt:vector>
  </TitlesOfParts>
  <Company>Gemeente Capelle aan den IJssel</Company>
  <LinksUpToDate>false</LinksUpToDate>
  <CharactersWithSpaces>29359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social return waarderingsmogelijkheden</dc:title>
  <dc:creator>i.e.van.groenestein@capelleaandenijssel.nl</dc:creator>
  <cp:lastModifiedBy>Eelco de Vette</cp:lastModifiedBy>
  <cp:revision>83</cp:revision>
  <cp:lastPrinted>2024-12-12T10:49:00Z</cp:lastPrinted>
  <dcterms:created xsi:type="dcterms:W3CDTF">2024-10-18T13:10:00Z</dcterms:created>
  <dcterms:modified xsi:type="dcterms:W3CDTF">2024-12-12T10:49:00Z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BCO | taakgroep Inkoop</vt:lpwstr>
  </property>
  <property fmtid="{D5CDD505-2E9C-101B-9397-08002B2CF9AE}" pid="3" name="_DocHome">
    <vt:i4>-1076587922</vt:i4>
  </property>
  <property fmtid="{D5CDD505-2E9C-101B-9397-08002B2CF9AE}" pid="4" name="ContentTypeId">
    <vt:lpwstr>0x0101002D45762CCB3A7748B6D5D2CF2B476128</vt:lpwstr>
  </property>
  <property fmtid="{D5CDD505-2E9C-101B-9397-08002B2CF9AE}" pid="5" name="MediaServiceImageTags">
    <vt:lpwstr/>
  </property>
</Properties>
</file>